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A2" w:rsidRDefault="00474CA2" w:rsidP="00474CA2">
      <w:r>
        <w:t>KOMISE ROZHODČÍCH</w:t>
      </w:r>
    </w:p>
    <w:p w:rsidR="00474CA2" w:rsidRDefault="00474CA2" w:rsidP="00474CA2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474CA2" w:rsidRDefault="00474CA2" w:rsidP="00474CA2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474CA2" w:rsidRDefault="00474CA2" w:rsidP="00474CA2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474CA2" w:rsidRDefault="00474CA2" w:rsidP="00474CA2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474CA2" w:rsidRDefault="00686C62" w:rsidP="00474CA2">
      <w:pPr>
        <w:pStyle w:val="Heading1"/>
      </w:pPr>
      <w:r>
        <w:t>ZÁPIS č. 2</w:t>
      </w:r>
      <w:r w:rsidR="00474CA2">
        <w:t xml:space="preserve"> z jednání KOMISE ROZHODČÍCH OFS BRNO-VENKOV   </w:t>
      </w:r>
      <w:r>
        <w:t xml:space="preserve">                   konané dne 23</w:t>
      </w:r>
      <w:r w:rsidR="00474CA2">
        <w:t>. 1. 2018</w:t>
      </w:r>
    </w:p>
    <w:p w:rsidR="00474CA2" w:rsidRDefault="00474CA2" w:rsidP="00474CA2">
      <w:pPr>
        <w:jc w:val="both"/>
        <w:rPr>
          <w:b/>
        </w:rPr>
      </w:pPr>
    </w:p>
    <w:p w:rsidR="00474CA2" w:rsidRDefault="00474CA2" w:rsidP="00474CA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 Miloš Toman,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Jan Oujezdský,</w:t>
      </w:r>
      <w:r w:rsidRPr="00CE0A16">
        <w:rPr>
          <w:sz w:val="22"/>
          <w:szCs w:val="22"/>
        </w:rPr>
        <w:t xml:space="preserve"> </w:t>
      </w:r>
      <w:r>
        <w:rPr>
          <w:sz w:val="22"/>
          <w:szCs w:val="22"/>
        </w:rPr>
        <w:t>Ivan Vostrejž, Jan Vrbka</w:t>
      </w:r>
    </w:p>
    <w:p w:rsidR="00474CA2" w:rsidRDefault="00474CA2" w:rsidP="00474CA2">
      <w:pPr>
        <w:jc w:val="both"/>
        <w:rPr>
          <w:sz w:val="22"/>
          <w:szCs w:val="22"/>
        </w:rPr>
      </w:pPr>
    </w:p>
    <w:p w:rsidR="00474CA2" w:rsidRDefault="00474CA2" w:rsidP="00474CA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</w:p>
    <w:p w:rsidR="00474CA2" w:rsidRDefault="00474CA2" w:rsidP="00474CA2">
      <w:pPr>
        <w:jc w:val="both"/>
        <w:rPr>
          <w:sz w:val="22"/>
          <w:szCs w:val="22"/>
        </w:rPr>
      </w:pPr>
    </w:p>
    <w:p w:rsidR="00474CA2" w:rsidRDefault="00474CA2" w:rsidP="00474C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74CA2" w:rsidRDefault="00474CA2" w:rsidP="00474CA2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474CA2" w:rsidRDefault="00474CA2" w:rsidP="00474CA2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474CA2" w:rsidRDefault="00474CA2" w:rsidP="00474C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474CA2" w:rsidRDefault="00474CA2" w:rsidP="00474CA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74CA2" w:rsidRDefault="00474CA2" w:rsidP="00474C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474CA2" w:rsidRDefault="00474CA2" w:rsidP="00474C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7" w:history="1">
        <w:r w:rsidRPr="000944E3">
          <w:rPr>
            <w:rStyle w:val="Hyperlink"/>
            <w:sz w:val="22"/>
            <w:szCs w:val="22"/>
          </w:rPr>
          <w:t>kr.ofsbo@seznam.cz</w:t>
        </w:r>
      </w:hyperlink>
      <w:r>
        <w:rPr>
          <w:sz w:val="22"/>
          <w:szCs w:val="22"/>
        </w:rPr>
        <w:t>.</w:t>
      </w:r>
    </w:p>
    <w:p w:rsidR="00474CA2" w:rsidRDefault="00474CA2" w:rsidP="00474CA2">
      <w:pPr>
        <w:jc w:val="both"/>
        <w:rPr>
          <w:sz w:val="22"/>
          <w:szCs w:val="22"/>
        </w:rPr>
      </w:pPr>
      <w:r>
        <w:rPr>
          <w:sz w:val="22"/>
          <w:szCs w:val="22"/>
        </w:rPr>
        <w:t>KR oznamuje, že školení R pro jarní část SR 2017/2018 se uskuteční dne 3. 3. 2018 v restauraci U Fasurů v Ořechově.</w:t>
      </w:r>
    </w:p>
    <w:p w:rsidR="00686C62" w:rsidRDefault="00686C62" w:rsidP="00474CA2">
      <w:pPr>
        <w:jc w:val="both"/>
        <w:rPr>
          <w:sz w:val="22"/>
          <w:szCs w:val="22"/>
        </w:rPr>
      </w:pPr>
    </w:p>
    <w:p w:rsidR="00474CA2" w:rsidRDefault="00474CA2" w:rsidP="00474C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015099">
        <w:rPr>
          <w:b/>
          <w:sz w:val="22"/>
          <w:szCs w:val="22"/>
        </w:rPr>
        <w:t>Turnaj XI rozhodčích v Ivančicích</w:t>
      </w:r>
    </w:p>
    <w:p w:rsidR="00015099" w:rsidRDefault="00015099" w:rsidP="000150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připravila </w:t>
      </w:r>
      <w:r w:rsidR="00686C62">
        <w:rPr>
          <w:sz w:val="22"/>
          <w:szCs w:val="22"/>
        </w:rPr>
        <w:t xml:space="preserve">podklady pro organizaci </w:t>
      </w:r>
      <w:r>
        <w:rPr>
          <w:sz w:val="22"/>
          <w:szCs w:val="22"/>
        </w:rPr>
        <w:t>4. Ročník</w:t>
      </w:r>
      <w:r w:rsidR="00686C62">
        <w:rPr>
          <w:sz w:val="22"/>
          <w:szCs w:val="22"/>
        </w:rPr>
        <w:t>u</w:t>
      </w:r>
      <w:r>
        <w:rPr>
          <w:sz w:val="22"/>
          <w:szCs w:val="22"/>
        </w:rPr>
        <w:t xml:space="preserve"> turnaje O pohár předsedy OFS Brno-venkov.</w:t>
      </w:r>
      <w:r w:rsidRPr="00015099">
        <w:rPr>
          <w:sz w:val="22"/>
          <w:szCs w:val="22"/>
        </w:rPr>
        <w:t xml:space="preserve"> </w:t>
      </w:r>
    </w:p>
    <w:p w:rsidR="00015099" w:rsidRDefault="00015099" w:rsidP="00015099">
      <w:pPr>
        <w:jc w:val="both"/>
        <w:rPr>
          <w:sz w:val="22"/>
          <w:szCs w:val="22"/>
        </w:rPr>
      </w:pPr>
      <w:r>
        <w:rPr>
          <w:sz w:val="22"/>
          <w:szCs w:val="22"/>
        </w:rPr>
        <w:t>Turnaj se koná 3. 2. 2018 ve sportovní hale v Ivančicích.</w:t>
      </w:r>
    </w:p>
    <w:p w:rsidR="00BD3036" w:rsidRDefault="00015099" w:rsidP="00474CA2">
      <w:pPr>
        <w:jc w:val="both"/>
        <w:rPr>
          <w:sz w:val="22"/>
          <w:szCs w:val="22"/>
        </w:rPr>
      </w:pPr>
      <w:r>
        <w:rPr>
          <w:sz w:val="22"/>
          <w:szCs w:val="22"/>
        </w:rPr>
        <w:t>KR rozdělila svým členům úkoly pro zabezpečení organizace turnaje.</w:t>
      </w:r>
    </w:p>
    <w:p w:rsidR="00BD3036" w:rsidRPr="00015099" w:rsidRDefault="00BD3036" w:rsidP="00474CA2">
      <w:pPr>
        <w:jc w:val="both"/>
        <w:rPr>
          <w:sz w:val="22"/>
          <w:szCs w:val="22"/>
        </w:rPr>
      </w:pPr>
    </w:p>
    <w:p w:rsidR="00474CA2" w:rsidRDefault="00BD3036" w:rsidP="00474CA2">
      <w:pPr>
        <w:jc w:val="both"/>
        <w:rPr>
          <w:b/>
          <w:sz w:val="22"/>
          <w:szCs w:val="22"/>
        </w:rPr>
      </w:pPr>
      <w:r w:rsidRPr="00BD3036">
        <w:rPr>
          <w:b/>
          <w:sz w:val="22"/>
          <w:szCs w:val="22"/>
        </w:rPr>
        <w:t>4. Školení mladých a perspektivních R</w:t>
      </w:r>
    </w:p>
    <w:p w:rsidR="00015099" w:rsidRDefault="00686C62" w:rsidP="00474CA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Dne 23. 1. 2018 od 16:00 proběhlo v </w:t>
      </w:r>
      <w:r w:rsidR="00BD3036">
        <w:rPr>
          <w:sz w:val="22"/>
          <w:szCs w:val="22"/>
        </w:rPr>
        <w:t>zasedací místnosti haly Morenda</w:t>
      </w:r>
      <w:r>
        <w:rPr>
          <w:sz w:val="22"/>
          <w:szCs w:val="22"/>
        </w:rPr>
        <w:t xml:space="preserve"> školení VPR pro mladé a perspektivní rozhodčí OFS Brno - venkov</w:t>
      </w:r>
      <w:r w:rsidR="00BD3036">
        <w:rPr>
          <w:sz w:val="22"/>
          <w:szCs w:val="22"/>
        </w:rPr>
        <w:t>,</w:t>
      </w:r>
      <w:r>
        <w:rPr>
          <w:sz w:val="22"/>
          <w:szCs w:val="22"/>
        </w:rPr>
        <w:t xml:space="preserve"> kterého se zúčastnili nominovaní rozhodčí –viz. prezentační listina</w:t>
      </w:r>
      <w:r w:rsidR="00BD3036">
        <w:rPr>
          <w:sz w:val="22"/>
          <w:szCs w:val="22"/>
        </w:rPr>
        <w:t xml:space="preserve">: </w:t>
      </w:r>
    </w:p>
    <w:p w:rsidR="00474CA2" w:rsidRPr="008669DF" w:rsidRDefault="00BD3036" w:rsidP="00474C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474CA2" w:rsidRPr="008C22A8">
        <w:rPr>
          <w:b/>
          <w:sz w:val="22"/>
          <w:szCs w:val="22"/>
        </w:rPr>
        <w:t>. Ostatní</w:t>
      </w:r>
    </w:p>
    <w:p w:rsidR="00474CA2" w:rsidRDefault="00474CA2" w:rsidP="00474CA2">
      <w:pPr>
        <w:jc w:val="both"/>
      </w:pPr>
      <w:r>
        <w:rPr>
          <w:sz w:val="22"/>
          <w:szCs w:val="22"/>
        </w:rPr>
        <w:t xml:space="preserve">KR připomíná email pro veškerou komunikaci s komisí (včetně omluv) :  </w:t>
      </w:r>
      <w:hyperlink r:id="rId8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474CA2" w:rsidRDefault="00474CA2" w:rsidP="00474CA2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 w:rsidR="00BD3036">
        <w:rPr>
          <w:b/>
          <w:sz w:val="22"/>
          <w:szCs w:val="22"/>
          <w:u w:val="single"/>
        </w:rPr>
        <w:t xml:space="preserve">v úterý </w:t>
      </w:r>
      <w:r w:rsidR="00686C62">
        <w:rPr>
          <w:b/>
          <w:sz w:val="22"/>
          <w:szCs w:val="22"/>
          <w:u w:val="single"/>
        </w:rPr>
        <w:t>8. 2</w:t>
      </w:r>
      <w:r>
        <w:rPr>
          <w:b/>
          <w:sz w:val="22"/>
          <w:szCs w:val="22"/>
          <w:u w:val="single"/>
        </w:rPr>
        <w:t>. 201</w:t>
      </w:r>
      <w:r w:rsidR="009D744A">
        <w:rPr>
          <w:b/>
          <w:sz w:val="22"/>
          <w:szCs w:val="22"/>
          <w:u w:val="single"/>
        </w:rPr>
        <w:t>8</w:t>
      </w:r>
      <w:r>
        <w:rPr>
          <w:b/>
          <w:sz w:val="22"/>
          <w:szCs w:val="22"/>
          <w:u w:val="single"/>
        </w:rPr>
        <w:t xml:space="preserve"> od 1</w:t>
      </w:r>
      <w:r w:rsidR="00686C62">
        <w:rPr>
          <w:b/>
          <w:sz w:val="22"/>
          <w:szCs w:val="22"/>
          <w:u w:val="single"/>
        </w:rPr>
        <w:t>6</w:t>
      </w:r>
      <w:r>
        <w:rPr>
          <w:b/>
          <w:sz w:val="22"/>
          <w:szCs w:val="22"/>
          <w:u w:val="single"/>
        </w:rPr>
        <w:t>:00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474CA2" w:rsidRDefault="00474CA2" w:rsidP="00474CA2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>
        <w:rPr>
          <w:sz w:val="22"/>
          <w:szCs w:val="22"/>
        </w:rPr>
        <w:t> 1</w:t>
      </w:r>
      <w:r w:rsidR="00AA369C">
        <w:rPr>
          <w:sz w:val="22"/>
          <w:szCs w:val="22"/>
        </w:rPr>
        <w:t>9</w:t>
      </w:r>
      <w:r w:rsidR="009D744A">
        <w:rPr>
          <w:sz w:val="22"/>
          <w:szCs w:val="22"/>
        </w:rPr>
        <w:t>:3</w:t>
      </w:r>
      <w:r>
        <w:rPr>
          <w:sz w:val="22"/>
          <w:szCs w:val="22"/>
        </w:rPr>
        <w:t xml:space="preserve">0 </w:t>
      </w:r>
      <w:r w:rsidRPr="008C22A8">
        <w:rPr>
          <w:sz w:val="22"/>
          <w:szCs w:val="22"/>
        </w:rPr>
        <w:t>hod.</w:t>
      </w:r>
    </w:p>
    <w:p w:rsidR="00474CA2" w:rsidRDefault="00474CA2" w:rsidP="00474CA2">
      <w:pPr>
        <w:jc w:val="both"/>
        <w:rPr>
          <w:sz w:val="22"/>
          <w:szCs w:val="22"/>
        </w:rPr>
      </w:pPr>
    </w:p>
    <w:p w:rsidR="00474CA2" w:rsidRDefault="00474CA2" w:rsidP="00474CA2">
      <w:pPr>
        <w:jc w:val="both"/>
        <w:rPr>
          <w:sz w:val="22"/>
          <w:szCs w:val="22"/>
        </w:rPr>
      </w:pPr>
    </w:p>
    <w:p w:rsidR="00474CA2" w:rsidRPr="00AF35EB" w:rsidRDefault="00474CA2" w:rsidP="00474CA2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 w:rsidR="00C7675E">
        <w:rPr>
          <w:sz w:val="22"/>
          <w:szCs w:val="22"/>
        </w:rPr>
        <w:t>23</w:t>
      </w:r>
      <w:r>
        <w:rPr>
          <w:sz w:val="22"/>
          <w:szCs w:val="22"/>
        </w:rPr>
        <w:t>. 1. 2018</w:t>
      </w:r>
    </w:p>
    <w:p w:rsidR="00474CA2" w:rsidRDefault="00474CA2" w:rsidP="00474CA2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9D744A" w:rsidRDefault="009D744A" w:rsidP="00474CA2">
      <w:pPr>
        <w:rPr>
          <w:sz w:val="22"/>
          <w:szCs w:val="22"/>
        </w:rPr>
      </w:pPr>
    </w:p>
    <w:p w:rsidR="009D744A" w:rsidRDefault="009D744A" w:rsidP="00474CA2">
      <w:pPr>
        <w:rPr>
          <w:sz w:val="22"/>
          <w:szCs w:val="22"/>
        </w:rPr>
      </w:pPr>
    </w:p>
    <w:p w:rsidR="00D918A6" w:rsidRDefault="00D918A6" w:rsidP="00474CA2">
      <w:pPr>
        <w:rPr>
          <w:sz w:val="22"/>
          <w:szCs w:val="22"/>
        </w:rPr>
      </w:pPr>
    </w:p>
    <w:p w:rsidR="00D918A6" w:rsidRDefault="00D918A6" w:rsidP="00474CA2">
      <w:pPr>
        <w:rPr>
          <w:sz w:val="22"/>
          <w:szCs w:val="22"/>
        </w:rPr>
      </w:pPr>
    </w:p>
    <w:p w:rsidR="009D744A" w:rsidRDefault="009D744A" w:rsidP="00474CA2">
      <w:pPr>
        <w:rPr>
          <w:sz w:val="22"/>
          <w:szCs w:val="22"/>
        </w:rPr>
      </w:pPr>
    </w:p>
    <w:p w:rsidR="00474CA2" w:rsidRPr="00C37203" w:rsidRDefault="00474CA2" w:rsidP="00474CA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CA2" w:rsidRDefault="00474CA2" w:rsidP="00474CA2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474CA2" w:rsidRPr="008C22A8" w:rsidRDefault="00474CA2" w:rsidP="00474CA2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86C6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Jan </w:t>
      </w:r>
      <w:r w:rsidR="00686C62">
        <w:rPr>
          <w:sz w:val="22"/>
          <w:szCs w:val="22"/>
        </w:rPr>
        <w:t>Vrbka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Ladislav Kundelius</w:t>
      </w:r>
    </w:p>
    <w:p w:rsidR="00474CA2" w:rsidRPr="00A75DDC" w:rsidRDefault="00474CA2" w:rsidP="00474C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D3036">
        <w:rPr>
          <w:sz w:val="22"/>
          <w:szCs w:val="22"/>
        </w:rPr>
        <w:t>člen</w:t>
      </w:r>
      <w:r>
        <w:rPr>
          <w:sz w:val="22"/>
          <w:szCs w:val="22"/>
        </w:rPr>
        <w:t xml:space="preserve">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4CA2"/>
    <w:rsid w:val="00015099"/>
    <w:rsid w:val="00195DF7"/>
    <w:rsid w:val="002C3380"/>
    <w:rsid w:val="00471AE5"/>
    <w:rsid w:val="00474CA2"/>
    <w:rsid w:val="004F55C0"/>
    <w:rsid w:val="005865E8"/>
    <w:rsid w:val="00686C62"/>
    <w:rsid w:val="007A627D"/>
    <w:rsid w:val="008A0B81"/>
    <w:rsid w:val="009D744A"/>
    <w:rsid w:val="00AA369C"/>
    <w:rsid w:val="00AD7347"/>
    <w:rsid w:val="00BD3036"/>
    <w:rsid w:val="00C7675E"/>
    <w:rsid w:val="00D3567B"/>
    <w:rsid w:val="00D9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74CA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4CA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474C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A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ofsbo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6</cp:revision>
  <dcterms:created xsi:type="dcterms:W3CDTF">2018-01-10T15:03:00Z</dcterms:created>
  <dcterms:modified xsi:type="dcterms:W3CDTF">2018-01-23T21:04:00Z</dcterms:modified>
</cp:coreProperties>
</file>