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DB" w:rsidRDefault="00220EDB" w:rsidP="00220EDB">
      <w:bookmarkStart w:id="0" w:name="_GoBack"/>
      <w:bookmarkEnd w:id="0"/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Nadpis1"/>
        <w:jc w:val="center"/>
      </w:pPr>
      <w:r>
        <w:t xml:space="preserve">ZÁPIS č. </w:t>
      </w:r>
      <w:r w:rsidR="00243C14">
        <w:t>17</w:t>
      </w:r>
      <w:r>
        <w:t xml:space="preserve"> z jednání KOMISE ROZHODČÍCH OFS BRNO-VENKOV                      konané dne </w:t>
      </w:r>
      <w:r w:rsidR="00077456">
        <w:t>2.5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</w:p>
    <w:p w:rsidR="00243C14" w:rsidRDefault="00243C14" w:rsidP="00220EDB">
      <w:pPr>
        <w:pStyle w:val="Standard"/>
        <w:jc w:val="both"/>
      </w:pPr>
    </w:p>
    <w:p w:rsidR="00243C14" w:rsidRDefault="00243C14" w:rsidP="00220EDB">
      <w:pPr>
        <w:pStyle w:val="Standard"/>
        <w:jc w:val="both"/>
      </w:pPr>
      <w:r w:rsidRPr="00243C14">
        <w:rPr>
          <w:b/>
        </w:rPr>
        <w:t>Omluven:</w:t>
      </w:r>
      <w:r>
        <w:tab/>
        <w:t>David Solfronk</w:t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50401A">
        <w:t xml:space="preserve">Hala </w:t>
      </w:r>
      <w:r w:rsidR="00BF42F5">
        <w:t>Morenda</w:t>
      </w:r>
      <w:r w:rsidR="0050401A">
        <w:t>, Vídeňská 9, Brno.</w:t>
      </w:r>
    </w:p>
    <w:p w:rsidR="003F6660" w:rsidRDefault="003F6660" w:rsidP="00220EDB">
      <w:pPr>
        <w:pStyle w:val="Standard"/>
        <w:spacing w:after="120"/>
        <w:ind w:right="284"/>
        <w:jc w:val="both"/>
        <w:rPr>
          <w:b/>
        </w:rPr>
      </w:pPr>
    </w:p>
    <w:p w:rsidR="00243C14" w:rsidRDefault="00243C14" w:rsidP="00220EDB">
      <w:pPr>
        <w:pStyle w:val="Standard"/>
        <w:spacing w:after="120"/>
        <w:ind w:right="284"/>
        <w:jc w:val="both"/>
        <w:rPr>
          <w:b/>
        </w:rPr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077456" w:rsidP="00B607C9">
      <w:pPr>
        <w:numPr>
          <w:ilvl w:val="0"/>
          <w:numId w:val="13"/>
        </w:numPr>
        <w:jc w:val="both"/>
      </w:pPr>
      <w:r>
        <w:t>Osmé</w:t>
      </w:r>
      <w:r w:rsidR="00FD276C">
        <w:t xml:space="preserve"> </w:t>
      </w:r>
      <w:r w:rsidR="0050401A">
        <w:t>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>dl předseda Ladislav Kundelius.</w:t>
      </w:r>
    </w:p>
    <w:p w:rsidR="00B607C9" w:rsidRDefault="00B607C9" w:rsidP="00B607C9">
      <w:pPr>
        <w:jc w:val="both"/>
      </w:pPr>
    </w:p>
    <w:p w:rsidR="00243C14" w:rsidRDefault="00243C14" w:rsidP="00B607C9">
      <w:pPr>
        <w:jc w:val="both"/>
        <w:rPr>
          <w:b/>
        </w:rPr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01780F" w:rsidRDefault="0001780F" w:rsidP="00B607C9">
      <w:pPr>
        <w:numPr>
          <w:ilvl w:val="0"/>
          <w:numId w:val="13"/>
        </w:numPr>
        <w:jc w:val="both"/>
      </w:pPr>
      <w:r>
        <w:t>Zápis DK</w:t>
      </w:r>
    </w:p>
    <w:p w:rsidR="00220EDB" w:rsidRDefault="00220EDB" w:rsidP="0050401A">
      <w:pPr>
        <w:tabs>
          <w:tab w:val="left" w:pos="8040"/>
        </w:tabs>
        <w:jc w:val="both"/>
      </w:pP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B607C9" w:rsidP="0091653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>KR žádá rozhodčí, kteří řídí utkání s čínskými kolegy</w:t>
      </w:r>
      <w:r w:rsidR="004033C1">
        <w:t>,</w:t>
      </w:r>
      <w:r>
        <w:t xml:space="preserve"> o </w:t>
      </w:r>
      <w:r w:rsidRPr="0065087C">
        <w:rPr>
          <w:b/>
          <w:u w:val="single"/>
        </w:rPr>
        <w:t>důkladnou</w:t>
      </w:r>
      <w:r>
        <w:t xml:space="preserve"> kontrolu ZoU.</w:t>
      </w:r>
    </w:p>
    <w:p w:rsidR="004033C1" w:rsidRDefault="004033C1" w:rsidP="00F51812">
      <w:pPr>
        <w:numPr>
          <w:ilvl w:val="0"/>
          <w:numId w:val="15"/>
        </w:numPr>
        <w:jc w:val="both"/>
      </w:pPr>
      <w:r>
        <w:t xml:space="preserve">KR upozorňuje R, že při vyplňování střelců branek u zápasů přípravek není nutno vypisovat jednotlivé branky. Je dostačující pouze ve zprávě R uvést střelce a jejich počet branek (např. </w:t>
      </w:r>
      <w:r w:rsidR="00243C14">
        <w:t xml:space="preserve">Domácí: </w:t>
      </w:r>
      <w:r>
        <w:t>Novák – 4x, Fiala –</w:t>
      </w:r>
      <w:r w:rsidR="00243C14">
        <w:t xml:space="preserve"> 1</w:t>
      </w:r>
      <w:r>
        <w:t>x</w:t>
      </w:r>
      <w:r w:rsidR="00243C14">
        <w:t>, Hosté:</w:t>
      </w:r>
      <w:r>
        <w:t xml:space="preserve"> Velínský –</w:t>
      </w:r>
      <w:r w:rsidR="00243C14">
        <w:t xml:space="preserve"> 2</w:t>
      </w:r>
      <w:r>
        <w:t>x, atd.)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 xml:space="preserve">KR probrala </w:t>
      </w:r>
      <w:r w:rsidR="004033C1">
        <w:t xml:space="preserve">nedostatky rozhodčích v ZoU a </w:t>
      </w:r>
      <w:r>
        <w:t xml:space="preserve">potrestala </w:t>
      </w:r>
      <w:r w:rsidR="0091653B">
        <w:t xml:space="preserve">jmenované rozhodčí dle RFS čl. 20: Marčaník, </w:t>
      </w:r>
      <w:r w:rsidR="004033C1">
        <w:t>Urbánek T., Suchý</w:t>
      </w:r>
      <w:r w:rsidR="00B549F6">
        <w:t xml:space="preserve"> M.,</w:t>
      </w:r>
      <w:r w:rsidR="00B549F6" w:rsidRPr="00B549F6">
        <w:t xml:space="preserve"> </w:t>
      </w:r>
      <w:r w:rsidR="00B549F6">
        <w:t>Múdry</w:t>
      </w:r>
      <w:r w:rsidR="004033C1">
        <w:t xml:space="preserve">. </w:t>
      </w:r>
      <w:r w:rsidR="003F6660">
        <w:t>Výše a důvod udělených pokut budou jednotlivým rozhodčím zaslány emailem.</w:t>
      </w:r>
    </w:p>
    <w:p w:rsidR="0091653B" w:rsidRDefault="0091653B" w:rsidP="00F51812">
      <w:pPr>
        <w:numPr>
          <w:ilvl w:val="0"/>
          <w:numId w:val="15"/>
        </w:numPr>
        <w:jc w:val="both"/>
      </w:pPr>
      <w:r>
        <w:t>KR stanovila termín VPR</w:t>
      </w:r>
      <w:r w:rsidR="004033C1">
        <w:t xml:space="preserve"> určené pro rozhodčí OFS Brno-venkov. VPR se uskuteční ve čtvrtek 16. května od 16:30 na fotbalovém hřišti SK Tuřany, ulice Hanácká 38. </w:t>
      </w:r>
    </w:p>
    <w:p w:rsidR="004033C1" w:rsidRDefault="004033C1" w:rsidP="00F51812">
      <w:pPr>
        <w:numPr>
          <w:ilvl w:val="0"/>
          <w:numId w:val="15"/>
        </w:numPr>
        <w:jc w:val="both"/>
      </w:pPr>
      <w:r>
        <w:t>KR se zabývala přátelským utkáním „Jedenáctky R“ proti družstvu rozhodčích z Číny. Předběžný te</w:t>
      </w:r>
      <w:r w:rsidR="005E32CC">
        <w:t>rmín zatím  nebyl  stanoven .Po dohodě  bude  upřesněn na  KR  16.5.2019.</w:t>
      </w:r>
      <w:r>
        <w:t xml:space="preserve"> </w:t>
      </w:r>
    </w:p>
    <w:p w:rsidR="007501FA" w:rsidRDefault="007501FA" w:rsidP="00F51812">
      <w:pPr>
        <w:ind w:left="720"/>
        <w:jc w:val="both"/>
      </w:pPr>
    </w:p>
    <w:p w:rsidR="00243C14" w:rsidRDefault="00243C14" w:rsidP="0091653B">
      <w:pPr>
        <w:jc w:val="both"/>
        <w:rPr>
          <w:b/>
        </w:rPr>
      </w:pPr>
    </w:p>
    <w:p w:rsidR="0091653B" w:rsidRPr="0091653B" w:rsidRDefault="00B607C9" w:rsidP="0091653B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9A0FBC" w:rsidRDefault="009A0FBC" w:rsidP="00220EDB">
      <w:pPr>
        <w:numPr>
          <w:ilvl w:val="0"/>
          <w:numId w:val="14"/>
        </w:numPr>
        <w:jc w:val="both"/>
      </w:pPr>
      <w:r>
        <w:t xml:space="preserve">KR upozorňuje rozhodčí na uzavírku komunikace v Oslavanech, viz. </w:t>
      </w:r>
      <w:r w:rsidR="00DF6C74">
        <w:t>Úřední zprávy OFS.</w:t>
      </w:r>
    </w:p>
    <w:p w:rsidR="00220EDB" w:rsidRPr="0067004D" w:rsidRDefault="00220EDB" w:rsidP="00220EDB">
      <w:pPr>
        <w:numPr>
          <w:ilvl w:val="0"/>
          <w:numId w:val="14"/>
        </w:numPr>
        <w:jc w:val="both"/>
      </w:pPr>
      <w:r w:rsidRPr="0067004D">
        <w:t>KR opětovně vyzývá všechny zájemce o vykonávání funkc</w:t>
      </w:r>
      <w:r w:rsidR="00DB27CF">
        <w:t>e</w:t>
      </w:r>
      <w:r w:rsidRPr="0067004D">
        <w:t xml:space="preserve"> R fotbalu, aby se přihlásili na tel.: </w:t>
      </w:r>
      <w:r w:rsidR="00BF42F5">
        <w:t>605 420 552 (Ivan Vostrejž)</w:t>
      </w:r>
      <w:r w:rsidRPr="0067004D">
        <w:t xml:space="preserve"> nebo na email</w:t>
      </w:r>
      <w:r w:rsidR="00DB27CF">
        <w:t>ové adrese</w:t>
      </w:r>
      <w:r w:rsidRPr="0067004D">
        <w:t xml:space="preserve"> </w:t>
      </w:r>
      <w:hyperlink r:id="rId9" w:history="1">
        <w:r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lastRenderedPageBreak/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BF42F5">
        <w:t xml:space="preserve"> 1</w:t>
      </w:r>
      <w:r w:rsidR="004033C1">
        <w:t>8</w:t>
      </w:r>
      <w:r>
        <w:t>,</w:t>
      </w:r>
      <w:r w:rsidR="004033C1">
        <w:t>30</w:t>
      </w:r>
      <w:r w:rsidRPr="0067004D">
        <w:t xml:space="preserve"> hod.</w:t>
      </w:r>
    </w:p>
    <w:p w:rsidR="00220EDB" w:rsidRPr="0067004D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FD276C">
        <w:t xml:space="preserve">ve čtvrtek </w:t>
      </w:r>
      <w:r w:rsidR="004033C1">
        <w:t>16</w:t>
      </w:r>
      <w:r w:rsidR="00FD276C">
        <w:t>.</w:t>
      </w:r>
      <w:r w:rsidR="004033C1">
        <w:t xml:space="preserve"> </w:t>
      </w:r>
      <w:r w:rsidR="00222520">
        <w:t>5</w:t>
      </w:r>
      <w:r w:rsidR="00917C44">
        <w:t>.</w:t>
      </w:r>
      <w:r w:rsidR="0017740E">
        <w:t xml:space="preserve"> </w:t>
      </w:r>
      <w:r w:rsidR="004D4B70">
        <w:t xml:space="preserve">2019 </w:t>
      </w:r>
      <w:r w:rsidR="004033C1">
        <w:t>od 18:0</w:t>
      </w:r>
      <w:r w:rsidR="00603F2D">
        <w:t xml:space="preserve">0 </w:t>
      </w:r>
      <w:r w:rsidR="004033C1">
        <w:t>na fotbalovém hřišti SK Tuřany.</w:t>
      </w:r>
    </w:p>
    <w:p w:rsidR="004033C1" w:rsidRDefault="004033C1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077456">
        <w:t>2.5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3C1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33C1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39" w:rsidRDefault="00E45939" w:rsidP="009864C2">
      <w:r>
        <w:separator/>
      </w:r>
    </w:p>
  </w:endnote>
  <w:endnote w:type="continuationSeparator" w:id="0">
    <w:p w:rsidR="00E45939" w:rsidRDefault="00E45939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0C" w:rsidRDefault="00E4593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7ED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39" w:rsidRDefault="00E45939" w:rsidP="009864C2">
      <w:r>
        <w:separator/>
      </w:r>
    </w:p>
  </w:footnote>
  <w:footnote w:type="continuationSeparator" w:id="0">
    <w:p w:rsidR="00E45939" w:rsidRDefault="00E45939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0C" w:rsidRDefault="00E459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0C" w:rsidRDefault="00E459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0C" w:rsidRDefault="00E459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D"/>
    <w:rsid w:val="00000B8F"/>
    <w:rsid w:val="00002F80"/>
    <w:rsid w:val="00003767"/>
    <w:rsid w:val="00003A0C"/>
    <w:rsid w:val="000077ED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4029F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A3FBE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06AE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32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91423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68DD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23D58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18C9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45939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94241"/>
    <w:rsid w:val="00FA6303"/>
    <w:rsid w:val="00FB1950"/>
    <w:rsid w:val="00FB63C0"/>
    <w:rsid w:val="00FB6BA4"/>
    <w:rsid w:val="00FC4DB8"/>
    <w:rsid w:val="00FD207D"/>
    <w:rsid w:val="00FD266D"/>
    <w:rsid w:val="00FD276C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6776E23-F88A-4296-B1DA-58F61B6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2491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Libor Charvát</cp:lastModifiedBy>
  <cp:revision>2</cp:revision>
  <cp:lastPrinted>2018-09-27T15:38:00Z</cp:lastPrinted>
  <dcterms:created xsi:type="dcterms:W3CDTF">2019-05-03T12:18:00Z</dcterms:created>
  <dcterms:modified xsi:type="dcterms:W3CDTF">2019-05-03T12:18:00Z</dcterms:modified>
</cp:coreProperties>
</file>