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FE" w:rsidRDefault="00E10CB8" w:rsidP="00A950FE">
      <w:pPr>
        <w:spacing w:line="360" w:lineRule="auto"/>
      </w:pPr>
      <w:bookmarkStart w:id="0" w:name="_Hlk77691987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margin-left:138.35pt;margin-top:-20.75pt;width:339.75pt;height:114.4pt;z-index:251659264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" stroked="f">
            <v:textbox>
              <w:txbxContent>
                <w:p w:rsidR="00A950FE" w:rsidRDefault="00A950FE" w:rsidP="00A950FE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Fotbalová asociace České republiky</w:t>
                  </w:r>
                </w:p>
                <w:p w:rsidR="00A950FE" w:rsidRDefault="00A950FE" w:rsidP="00A950FE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>Okresní fotbalový svaz Brno – venkov</w:t>
                  </w:r>
                </w:p>
                <w:p w:rsidR="00A950FE" w:rsidRDefault="00A950FE" w:rsidP="00A950FE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Vídeňská 9, 639 00  BRNO</w:t>
                  </w:r>
                </w:p>
                <w:p w:rsidR="00A950FE" w:rsidRDefault="00A950FE" w:rsidP="00A950FE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Tel.: 543 254 963 mobil:543 254 131</w:t>
                  </w:r>
                </w:p>
                <w:p w:rsidR="00A950FE" w:rsidRDefault="00A950FE" w:rsidP="00A950FE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E-mail: </w:t>
                  </w:r>
                  <w:hyperlink r:id="rId5" w:history="1">
                    <w:r>
                      <w:rPr>
                        <w:rStyle w:val="Hyperlink"/>
                        <w:rFonts w:ascii="Arial" w:hAnsi="Arial" w:cs="Arial"/>
                      </w:rPr>
                      <w:t>brno-venkov@fotbal.cz</w:t>
                    </w:r>
                  </w:hyperlink>
                </w:p>
                <w:p w:rsidR="00A950FE" w:rsidRDefault="00E10CB8" w:rsidP="00A950FE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hyperlink r:id="rId6" w:history="1">
                    <w:r w:rsidR="00A950FE">
                      <w:rPr>
                        <w:rStyle w:val="Hyperlink"/>
                        <w:rFonts w:ascii="Arial" w:hAnsi="Arial" w:cs="Arial"/>
                      </w:rPr>
                      <w:t>http://www.fotbalbrno-venkov.cz/</w:t>
                    </w:r>
                  </w:hyperlink>
                </w:p>
                <w:p w:rsidR="00A950FE" w:rsidRDefault="00A950FE" w:rsidP="00A950FE"/>
              </w:txbxContent>
            </v:textbox>
            <w10:wrap type="square" anchorx="margin" anchory="margin"/>
          </v:shape>
        </w:pict>
      </w:r>
      <w:r w:rsidR="00A950F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50FE" w:rsidRDefault="00A950FE" w:rsidP="00A950FE">
      <w:pPr>
        <w:spacing w:line="360" w:lineRule="auto"/>
        <w:jc w:val="center"/>
      </w:pPr>
    </w:p>
    <w:p w:rsidR="00A950FE" w:rsidRDefault="00A950FE" w:rsidP="00A950FE"/>
    <w:bookmarkEnd w:id="0"/>
    <w:p w:rsidR="00A950FE" w:rsidRDefault="00A950FE" w:rsidP="00A950FE"/>
    <w:p w:rsidR="00A950FE" w:rsidRDefault="00A950FE" w:rsidP="00A950FE">
      <w:pPr>
        <w:pStyle w:val="Heading1"/>
        <w:numPr>
          <w:ilvl w:val="0"/>
          <w:numId w:val="0"/>
        </w:numPr>
        <w:tabs>
          <w:tab w:val="left" w:pos="708"/>
        </w:tabs>
      </w:pPr>
    </w:p>
    <w:p w:rsidR="00A950FE" w:rsidRDefault="00A950FE" w:rsidP="00A950FE">
      <w:pPr>
        <w:pStyle w:val="Heading1"/>
        <w:spacing w:line="276" w:lineRule="auto"/>
        <w:jc w:val="center"/>
      </w:pPr>
    </w:p>
    <w:p w:rsidR="00A950FE" w:rsidRDefault="00A950FE" w:rsidP="00A950FE">
      <w:pPr>
        <w:pStyle w:val="Heading1"/>
        <w:spacing w:line="276" w:lineRule="auto"/>
        <w:jc w:val="center"/>
      </w:pPr>
      <w:r>
        <w:t>ZÁPIS č. 2 z jednání KOMISE ROZHODČÍCH OFS BRNO-VENKOV                      konané dne 20. 07. 2021</w:t>
      </w:r>
    </w:p>
    <w:p w:rsidR="00A950FE" w:rsidRDefault="00A950FE" w:rsidP="00A950FE">
      <w:pPr>
        <w:spacing w:line="276" w:lineRule="auto"/>
        <w:rPr>
          <w:lang w:eastAsia="ar-SA"/>
        </w:rPr>
      </w:pPr>
    </w:p>
    <w:p w:rsidR="00A950FE" w:rsidRDefault="00A950FE" w:rsidP="00A950FE">
      <w:pPr>
        <w:spacing w:line="360" w:lineRule="auto"/>
        <w:jc w:val="both"/>
        <w:rPr>
          <w:b/>
        </w:rPr>
      </w:pPr>
    </w:p>
    <w:p w:rsidR="00A950FE" w:rsidRDefault="00A950FE" w:rsidP="00A950FE">
      <w:pPr>
        <w:pStyle w:val="Standard"/>
        <w:spacing w:line="360" w:lineRule="auto"/>
        <w:jc w:val="both"/>
      </w:pPr>
      <w:r>
        <w:rPr>
          <w:b/>
        </w:rPr>
        <w:t xml:space="preserve">Přítomni: </w:t>
      </w:r>
      <w:r>
        <w:t>Ladislav Kundelius, Antonín Kříž, Rudolf Lenfeld, Jan Oujezdský, Tomáš Koláček</w:t>
      </w:r>
    </w:p>
    <w:p w:rsidR="00A950FE" w:rsidRPr="00A950FE" w:rsidRDefault="00A950FE" w:rsidP="00A950FE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Omluveni: </w:t>
      </w:r>
      <w:r>
        <w:t>Radek Kocián</w:t>
      </w:r>
    </w:p>
    <w:p w:rsidR="00A950FE" w:rsidRDefault="00A950FE" w:rsidP="00A950FE">
      <w:pPr>
        <w:pStyle w:val="Standard"/>
        <w:spacing w:line="360" w:lineRule="auto"/>
        <w:jc w:val="both"/>
      </w:pPr>
      <w:r>
        <w:rPr>
          <w:b/>
        </w:rPr>
        <w:t>Místo konání</w:t>
      </w:r>
      <w:r>
        <w:t>: OFS Brno-venkov, ulice Vídeňská 9, Brno</w:t>
      </w:r>
    </w:p>
    <w:p w:rsidR="00A950FE" w:rsidRDefault="00A950FE" w:rsidP="00A950FE">
      <w:pPr>
        <w:pStyle w:val="Standard"/>
        <w:spacing w:line="360" w:lineRule="auto"/>
        <w:jc w:val="both"/>
      </w:pPr>
    </w:p>
    <w:p w:rsidR="00A950FE" w:rsidRDefault="00A950FE" w:rsidP="00A950FE">
      <w:pPr>
        <w:spacing w:line="360" w:lineRule="auto"/>
        <w:jc w:val="both"/>
        <w:rPr>
          <w:b/>
        </w:rPr>
      </w:pPr>
    </w:p>
    <w:p w:rsidR="00A950FE" w:rsidRDefault="00A950FE" w:rsidP="00A950FE">
      <w:pPr>
        <w:spacing w:line="360" w:lineRule="auto"/>
        <w:jc w:val="both"/>
        <w:rPr>
          <w:b/>
        </w:rPr>
      </w:pPr>
      <w:r>
        <w:rPr>
          <w:b/>
        </w:rPr>
        <w:t>1. Došlá pošta</w:t>
      </w:r>
    </w:p>
    <w:p w:rsidR="00A950FE" w:rsidRDefault="00A950FE" w:rsidP="00A950FE">
      <w:pPr>
        <w:numPr>
          <w:ilvl w:val="0"/>
          <w:numId w:val="2"/>
        </w:numPr>
        <w:spacing w:line="360" w:lineRule="auto"/>
        <w:jc w:val="both"/>
      </w:pPr>
      <w:r>
        <w:t>Zápisy STK a DK</w:t>
      </w:r>
    </w:p>
    <w:p w:rsidR="00A950FE" w:rsidRDefault="00A950FE" w:rsidP="00A950FE">
      <w:pPr>
        <w:numPr>
          <w:ilvl w:val="0"/>
          <w:numId w:val="2"/>
        </w:numPr>
        <w:spacing w:line="360" w:lineRule="auto"/>
        <w:jc w:val="both"/>
      </w:pPr>
      <w:r>
        <w:t>Komuniké ze zasedání VV</w:t>
      </w:r>
    </w:p>
    <w:p w:rsidR="00A950FE" w:rsidRDefault="00A950FE" w:rsidP="00A950FE">
      <w:pPr>
        <w:spacing w:line="360" w:lineRule="auto"/>
        <w:ind w:left="720"/>
        <w:jc w:val="both"/>
      </w:pPr>
    </w:p>
    <w:p w:rsidR="00A950FE" w:rsidRDefault="00A950FE" w:rsidP="00A950FE">
      <w:pPr>
        <w:pStyle w:val="Standard"/>
        <w:spacing w:line="360" w:lineRule="auto"/>
        <w:jc w:val="both"/>
        <w:rPr>
          <w:b/>
        </w:rPr>
      </w:pPr>
      <w:r>
        <w:rPr>
          <w:b/>
        </w:rPr>
        <w:t>2. Rozhodnutí a průběh jednání KR</w:t>
      </w:r>
      <w:r>
        <w:rPr>
          <w:b/>
        </w:rPr>
        <w:tab/>
      </w:r>
    </w:p>
    <w:p w:rsidR="00A80E32" w:rsidRPr="00A950FE" w:rsidRDefault="00A80E32" w:rsidP="00A80E32">
      <w:pPr>
        <w:pStyle w:val="Standard"/>
        <w:numPr>
          <w:ilvl w:val="0"/>
          <w:numId w:val="6"/>
        </w:numPr>
        <w:spacing w:line="360" w:lineRule="auto"/>
        <w:jc w:val="both"/>
        <w:rPr>
          <w:b/>
        </w:rPr>
      </w:pPr>
      <w:r>
        <w:rPr>
          <w:bCs/>
        </w:rPr>
        <w:t>KR připravila program semináře rozhodčích a zajistila organizační záležitosti.</w:t>
      </w:r>
    </w:p>
    <w:p w:rsidR="00A950FE" w:rsidRPr="0042300F" w:rsidRDefault="00FA46BC" w:rsidP="00A80E32">
      <w:pPr>
        <w:pStyle w:val="Standard"/>
        <w:numPr>
          <w:ilvl w:val="0"/>
          <w:numId w:val="6"/>
        </w:numPr>
        <w:spacing w:line="360" w:lineRule="auto"/>
        <w:jc w:val="both"/>
        <w:rPr>
          <w:b/>
        </w:rPr>
      </w:pPr>
      <w:r>
        <w:rPr>
          <w:bCs/>
        </w:rPr>
        <w:t>KR oznamuje, že na semináři rozhodčích bude při prezenci rozdáno 15 sad dresů.</w:t>
      </w:r>
    </w:p>
    <w:p w:rsidR="0042300F" w:rsidRPr="00160FC2" w:rsidRDefault="0042300F" w:rsidP="00A80E32">
      <w:pPr>
        <w:pStyle w:val="Standard"/>
        <w:numPr>
          <w:ilvl w:val="0"/>
          <w:numId w:val="6"/>
        </w:numPr>
        <w:spacing w:line="360" w:lineRule="auto"/>
        <w:jc w:val="both"/>
        <w:rPr>
          <w:b/>
        </w:rPr>
      </w:pPr>
      <w:r>
        <w:rPr>
          <w:bCs/>
        </w:rPr>
        <w:t>KR upozorňuje rozhodčí, že rozhodčím budou zaslány e-mailem dotazníky, které rozhodčí donesou vyplněné na seminář.</w:t>
      </w:r>
    </w:p>
    <w:p w:rsidR="00160FC2" w:rsidRPr="007753A2" w:rsidRDefault="00160FC2" w:rsidP="00A80E32">
      <w:pPr>
        <w:pStyle w:val="Standard"/>
        <w:numPr>
          <w:ilvl w:val="0"/>
          <w:numId w:val="6"/>
        </w:numPr>
        <w:spacing w:line="360" w:lineRule="auto"/>
        <w:jc w:val="both"/>
        <w:rPr>
          <w:b/>
        </w:rPr>
      </w:pPr>
      <w:r>
        <w:rPr>
          <w:bCs/>
        </w:rPr>
        <w:t>KR upozorňuje rozhodčí, že rozhodčím mladším 18 let budou zaslány prohlášení o zdravotním stavu, které rozhodčí donesou na seminář podepsané svými zákonnými zástupci.</w:t>
      </w:r>
    </w:p>
    <w:p w:rsidR="007753A2" w:rsidRPr="007753A2" w:rsidRDefault="007753A2" w:rsidP="007753A2">
      <w:pPr>
        <w:numPr>
          <w:ilvl w:val="0"/>
          <w:numId w:val="6"/>
        </w:numPr>
        <w:spacing w:line="360" w:lineRule="auto"/>
        <w:jc w:val="both"/>
      </w:pPr>
      <w:r>
        <w:t>KR upozorňuje, že všichni rozhodčí na 75 let musí předložit lékařské osvědčení o zdravotní způsobilosti k vykonávání funkce rozhodčích.</w:t>
      </w:r>
    </w:p>
    <w:p w:rsidR="0042300F" w:rsidRPr="00075756" w:rsidRDefault="0042300F" w:rsidP="00A80E32">
      <w:pPr>
        <w:pStyle w:val="Standard"/>
        <w:numPr>
          <w:ilvl w:val="0"/>
          <w:numId w:val="6"/>
        </w:numPr>
        <w:spacing w:line="360" w:lineRule="auto"/>
        <w:jc w:val="both"/>
        <w:rPr>
          <w:b/>
        </w:rPr>
      </w:pPr>
      <w:r>
        <w:rPr>
          <w:bCs/>
        </w:rPr>
        <w:t>KR upozorňuje rozhodčí, že všem rozhodčím budou zaslány podmínky bezinfekčnosti dle pokynů FAČR SR 2021-22</w:t>
      </w:r>
      <w:r w:rsidR="00160FC2">
        <w:rPr>
          <w:bCs/>
        </w:rPr>
        <w:t xml:space="preserve"> po schválení Výkonným výborem OFS Brno-venkov</w:t>
      </w:r>
      <w:r>
        <w:rPr>
          <w:bCs/>
        </w:rPr>
        <w:t>.</w:t>
      </w:r>
    </w:p>
    <w:p w:rsidR="00075756" w:rsidRDefault="00075756" w:rsidP="00A80E32">
      <w:pPr>
        <w:pStyle w:val="Standard"/>
        <w:numPr>
          <w:ilvl w:val="0"/>
          <w:numId w:val="6"/>
        </w:numPr>
        <w:spacing w:line="360" w:lineRule="auto"/>
        <w:jc w:val="both"/>
        <w:rPr>
          <w:b/>
        </w:rPr>
      </w:pPr>
      <w:r>
        <w:rPr>
          <w:bCs/>
        </w:rPr>
        <w:lastRenderedPageBreak/>
        <w:t>KR oznamuje, že finální listina rozhodčích bude zveřejněna po zasedání Výkonného výboru OFS Brno-venkov v srpnu.</w:t>
      </w:r>
    </w:p>
    <w:p w:rsidR="00160FC2" w:rsidRDefault="00160FC2" w:rsidP="00075756">
      <w:pPr>
        <w:spacing w:line="360" w:lineRule="auto"/>
        <w:jc w:val="both"/>
      </w:pPr>
    </w:p>
    <w:p w:rsidR="00A950FE" w:rsidRDefault="00A950FE" w:rsidP="00A950FE">
      <w:pPr>
        <w:spacing w:line="360" w:lineRule="auto"/>
        <w:jc w:val="both"/>
      </w:pPr>
      <w:r>
        <w:t xml:space="preserve">3. </w:t>
      </w:r>
      <w:r w:rsidR="00A80E32">
        <w:rPr>
          <w:b/>
          <w:bCs/>
        </w:rPr>
        <w:t>Seminář</w:t>
      </w:r>
      <w:r w:rsidRPr="00F975C5">
        <w:rPr>
          <w:b/>
          <w:bCs/>
        </w:rPr>
        <w:t xml:space="preserve"> rozhodčích</w:t>
      </w:r>
      <w:r>
        <w:t xml:space="preserve"> </w:t>
      </w:r>
    </w:p>
    <w:p w:rsidR="00A950FE" w:rsidRDefault="00A950FE" w:rsidP="00A950FE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upozorňuje rozhodčí, že letní seminář rozhodčích proběhne v pátek 30. 7. 2021 od 17:00 (prezence od 16:30) v restauraci u Fasurů v Ořechově.</w:t>
      </w:r>
    </w:p>
    <w:p w:rsidR="00A950FE" w:rsidRDefault="00A950FE" w:rsidP="00A950FE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oznamuje, že k dnešnímu dni se ze semináře omluvil pouze K. Landa.</w:t>
      </w:r>
    </w:p>
    <w:p w:rsidR="00A950FE" w:rsidRDefault="00A950FE" w:rsidP="00A950FE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Rozdělení úkolů pro seminář: A. Kříž a T. Koláček – prezence, dresy; J. Oujezdský – pozvánky, zdravotní způsobilost, dotazníky; </w:t>
      </w:r>
      <w:r w:rsidR="00160FC2">
        <w:t>L. Kundelius a R. Kocián – zajištění školitelů a pozvání hostů.</w:t>
      </w:r>
    </w:p>
    <w:p w:rsidR="00A80E32" w:rsidRDefault="00A80E32" w:rsidP="00A950FE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potvrzuje objednávku občerstvení pro 65 rozhodčích a hostů.</w:t>
      </w:r>
    </w:p>
    <w:p w:rsidR="00A950FE" w:rsidRPr="003E4BAC" w:rsidRDefault="00A950FE" w:rsidP="00A950FE">
      <w:pPr>
        <w:pStyle w:val="ListParagraph"/>
        <w:spacing w:line="360" w:lineRule="auto"/>
        <w:jc w:val="both"/>
      </w:pPr>
    </w:p>
    <w:p w:rsidR="00A950FE" w:rsidRDefault="008E3904" w:rsidP="00A950FE">
      <w:pPr>
        <w:pStyle w:val="Standard"/>
        <w:numPr>
          <w:ilvl w:val="0"/>
          <w:numId w:val="4"/>
        </w:numPr>
        <w:spacing w:line="360" w:lineRule="auto"/>
        <w:jc w:val="both"/>
      </w:pPr>
      <w:r>
        <w:t>Jednání KR bylo ukončeno v 17:4</w:t>
      </w:r>
      <w:r w:rsidR="00A950FE">
        <w:t>5 hod.</w:t>
      </w:r>
    </w:p>
    <w:p w:rsidR="00A950FE" w:rsidRDefault="00075756" w:rsidP="00A950FE">
      <w:pPr>
        <w:numPr>
          <w:ilvl w:val="0"/>
          <w:numId w:val="4"/>
        </w:numPr>
        <w:spacing w:after="120" w:line="276" w:lineRule="auto"/>
        <w:ind w:right="284"/>
        <w:jc w:val="both"/>
      </w:pPr>
      <w:r>
        <w:t xml:space="preserve">Termín </w:t>
      </w:r>
      <w:r w:rsidR="00A950FE">
        <w:t>příští</w:t>
      </w:r>
      <w:r>
        <w:t xml:space="preserve">ho </w:t>
      </w:r>
      <w:r w:rsidR="00A950FE">
        <w:t xml:space="preserve">zasedání KR: </w:t>
      </w:r>
      <w:r>
        <w:t>pátek 30. 7. 2021 v restauraci u Fasurů po skončení semináře rozhodčích.</w:t>
      </w:r>
    </w:p>
    <w:p w:rsidR="00075756" w:rsidRDefault="00075756" w:rsidP="00075756">
      <w:pPr>
        <w:spacing w:after="120" w:line="276" w:lineRule="auto"/>
        <w:ind w:left="720" w:right="284"/>
        <w:jc w:val="both"/>
      </w:pPr>
    </w:p>
    <w:p w:rsidR="00A950FE" w:rsidRDefault="00A950FE" w:rsidP="00A950FE">
      <w:pPr>
        <w:pStyle w:val="Standard"/>
        <w:spacing w:line="276" w:lineRule="auto"/>
        <w:jc w:val="both"/>
      </w:pPr>
      <w:r>
        <w:t xml:space="preserve">V Brně dne </w:t>
      </w:r>
      <w:r w:rsidR="00E26C15">
        <w:t>20</w:t>
      </w:r>
      <w:r>
        <w:t xml:space="preserve">. </w:t>
      </w:r>
      <w:r w:rsidR="00E26C15">
        <w:t>07</w:t>
      </w:r>
      <w:r>
        <w:t>. 2021</w:t>
      </w:r>
    </w:p>
    <w:p w:rsidR="00A950FE" w:rsidRDefault="00A950FE" w:rsidP="00A950FE">
      <w:pPr>
        <w:pStyle w:val="Standard"/>
        <w:spacing w:line="276" w:lineRule="auto"/>
        <w:rPr>
          <w:sz w:val="22"/>
          <w:szCs w:val="22"/>
        </w:rPr>
      </w:pPr>
    </w:p>
    <w:p w:rsidR="00E26C15" w:rsidRDefault="00A950FE" w:rsidP="00A950FE">
      <w:pPr>
        <w:pStyle w:val="Standard"/>
        <w:spacing w:line="276" w:lineRule="auto"/>
        <w:rPr>
          <w:sz w:val="22"/>
          <w:szCs w:val="22"/>
        </w:rPr>
      </w:pPr>
      <w:r w:rsidRPr="00E26C15">
        <w:t>Zapsal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6C15">
        <w:t>Ověřil</w:t>
      </w:r>
      <w:r>
        <w:rPr>
          <w:sz w:val="22"/>
          <w:szCs w:val="22"/>
        </w:rPr>
        <w:t xml:space="preserve">:       </w:t>
      </w:r>
    </w:p>
    <w:p w:rsidR="00E26C15" w:rsidRDefault="00E26C15" w:rsidP="00A950FE">
      <w:pPr>
        <w:pStyle w:val="Standard"/>
        <w:spacing w:line="276" w:lineRule="auto"/>
        <w:rPr>
          <w:sz w:val="22"/>
          <w:szCs w:val="22"/>
        </w:rPr>
      </w:pPr>
    </w:p>
    <w:p w:rsidR="00A950FE" w:rsidRPr="00E26C15" w:rsidRDefault="00E26C15" w:rsidP="00E26C15">
      <w:pPr>
        <w:pStyle w:val="Standard"/>
        <w:spacing w:line="276" w:lineRule="auto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noProof/>
          <w:lang w:eastAsia="cs-CZ"/>
        </w:rPr>
        <w:drawing>
          <wp:inline distT="0" distB="0" distL="0" distR="0">
            <wp:extent cx="2049780" cy="297180"/>
            <wp:effectExtent l="0" t="0" r="762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0FE">
        <w:rPr>
          <w:sz w:val="22"/>
          <w:szCs w:val="22"/>
        </w:rPr>
        <w:t xml:space="preserve">    </w:t>
      </w:r>
    </w:p>
    <w:p w:rsidR="00A950FE" w:rsidRPr="00E26C15" w:rsidRDefault="00A950FE" w:rsidP="00A950FE">
      <w:pPr>
        <w:spacing w:line="276" w:lineRule="auto"/>
      </w:pPr>
      <w:r w:rsidRPr="00E26C15">
        <w:t>Jan Oujezdský</w:t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  <w:t>Ladislav Kundelius</w:t>
      </w:r>
    </w:p>
    <w:p w:rsidR="00A950FE" w:rsidRPr="00E26C15" w:rsidRDefault="00A950FE" w:rsidP="00A950FE">
      <w:pPr>
        <w:spacing w:line="276" w:lineRule="auto"/>
        <w:jc w:val="both"/>
      </w:pPr>
      <w:r w:rsidRPr="00E26C15">
        <w:t xml:space="preserve">sekretář KR OFS Brno-venkov           </w:t>
      </w:r>
      <w:r w:rsidRPr="00E26C15">
        <w:tab/>
      </w:r>
      <w:r w:rsidRPr="00E26C15">
        <w:tab/>
      </w:r>
      <w:r w:rsidRPr="00E26C15">
        <w:tab/>
        <w:t>předseda KR OFS Brno-venkov</w:t>
      </w:r>
    </w:p>
    <w:p w:rsidR="00A950FE" w:rsidRDefault="00A950FE" w:rsidP="00A950FE">
      <w:pPr>
        <w:ind w:left="4956" w:firstLine="708"/>
      </w:pPr>
    </w:p>
    <w:p w:rsidR="00A950FE" w:rsidRDefault="00A950FE" w:rsidP="00A950FE"/>
    <w:p w:rsidR="00450500" w:rsidRDefault="00450500"/>
    <w:sectPr w:rsidR="00450500" w:rsidSect="00E1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44D11"/>
    <w:multiLevelType w:val="hybridMultilevel"/>
    <w:tmpl w:val="969AF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C33BA"/>
    <w:multiLevelType w:val="hybridMultilevel"/>
    <w:tmpl w:val="3C200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84869"/>
    <w:multiLevelType w:val="hybridMultilevel"/>
    <w:tmpl w:val="B6707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B4A1A"/>
    <w:multiLevelType w:val="hybridMultilevel"/>
    <w:tmpl w:val="37D07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50FE"/>
    <w:rsid w:val="00075756"/>
    <w:rsid w:val="000F225F"/>
    <w:rsid w:val="00160FC2"/>
    <w:rsid w:val="0042300F"/>
    <w:rsid w:val="00450500"/>
    <w:rsid w:val="007753A2"/>
    <w:rsid w:val="008E3904"/>
    <w:rsid w:val="00922D5E"/>
    <w:rsid w:val="00A80E32"/>
    <w:rsid w:val="00A950FE"/>
    <w:rsid w:val="00E10CB8"/>
    <w:rsid w:val="00E26C15"/>
    <w:rsid w:val="00FA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A950FE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0FE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styleId="Hyperlink">
    <w:name w:val="Hyperlink"/>
    <w:uiPriority w:val="99"/>
    <w:semiHidden/>
    <w:unhideWhenUsed/>
    <w:rsid w:val="00A950FE"/>
    <w:rPr>
      <w:color w:val="0000FF"/>
      <w:u w:val="single"/>
    </w:rPr>
  </w:style>
  <w:style w:type="paragraph" w:customStyle="1" w:styleId="Standard">
    <w:name w:val="Standard"/>
    <w:rsid w:val="00A950F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A950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90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balbrno-venkov.cz/" TargetMode="External"/><Relationship Id="rId5" Type="http://schemas.openxmlformats.org/officeDocument/2006/relationships/hyperlink" Target="mailto:brno-venkov@fotbal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ofs@outlook.cz</dc:creator>
  <cp:lastModifiedBy>Ladislav Kundelius</cp:lastModifiedBy>
  <cp:revision>4</cp:revision>
  <dcterms:created xsi:type="dcterms:W3CDTF">2021-07-20T17:25:00Z</dcterms:created>
  <dcterms:modified xsi:type="dcterms:W3CDTF">2021-07-20T17:29:00Z</dcterms:modified>
</cp:coreProperties>
</file>