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2F" w:rsidRDefault="00B91BE8" w:rsidP="0024202F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" stroked="f">
            <v:textbox>
              <w:txbxContent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 543 254 131</w:t>
                  </w:r>
                </w:p>
                <w:p w:rsidR="0024202F" w:rsidRDefault="0024202F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24202F" w:rsidRDefault="00B91BE8" w:rsidP="0024202F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6" w:history="1">
                    <w:r w:rsidR="0024202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24202F" w:rsidRDefault="0024202F" w:rsidP="0024202F"/>
              </w:txbxContent>
            </v:textbox>
            <w10:wrap type="square" anchorx="margin" anchory="margin"/>
          </v:shape>
        </w:pict>
      </w:r>
      <w:r w:rsidR="0024202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4202F" w:rsidRDefault="0024202F" w:rsidP="0024202F">
      <w:pPr>
        <w:spacing w:line="360" w:lineRule="auto"/>
        <w:jc w:val="center"/>
      </w:pPr>
    </w:p>
    <w:p w:rsidR="0024202F" w:rsidRDefault="0024202F" w:rsidP="0024202F"/>
    <w:bookmarkEnd w:id="0"/>
    <w:p w:rsidR="0024202F" w:rsidRDefault="0024202F" w:rsidP="0024202F"/>
    <w:p w:rsidR="0024202F" w:rsidRDefault="0024202F" w:rsidP="0024202F">
      <w:pPr>
        <w:pStyle w:val="Heading1"/>
        <w:numPr>
          <w:ilvl w:val="0"/>
          <w:numId w:val="0"/>
        </w:numPr>
        <w:tabs>
          <w:tab w:val="left" w:pos="708"/>
        </w:tabs>
      </w:pPr>
    </w:p>
    <w:p w:rsidR="0024202F" w:rsidRDefault="0024202F" w:rsidP="0024202F"/>
    <w:p w:rsidR="0024202F" w:rsidRDefault="0024202F" w:rsidP="0024202F">
      <w:pPr>
        <w:pStyle w:val="Heading1"/>
        <w:spacing w:line="276" w:lineRule="auto"/>
        <w:jc w:val="center"/>
      </w:pPr>
      <w:r>
        <w:t xml:space="preserve">ZÁPIS č. </w:t>
      </w:r>
      <w:r w:rsidR="00A971AE">
        <w:t>5</w:t>
      </w:r>
      <w:r>
        <w:t xml:space="preserve"> z jednání KOMISE ROZHODČÍCH </w:t>
      </w:r>
      <w:r>
        <w:br/>
        <w:t xml:space="preserve">OFS BRNO-VENKOV konané dne </w:t>
      </w:r>
      <w:r w:rsidR="00A971AE">
        <w:t>21</w:t>
      </w:r>
      <w:r>
        <w:t xml:space="preserve">. </w:t>
      </w:r>
      <w:r w:rsidR="00A971AE">
        <w:t>4</w:t>
      </w:r>
      <w:r>
        <w:t>. 2022</w:t>
      </w:r>
    </w:p>
    <w:p w:rsidR="0024202F" w:rsidRDefault="0024202F" w:rsidP="0024202F">
      <w:pPr>
        <w:spacing w:line="276" w:lineRule="auto"/>
        <w:rPr>
          <w:lang w:eastAsia="ar-SA"/>
        </w:rPr>
      </w:pPr>
    </w:p>
    <w:p w:rsidR="0024202F" w:rsidRDefault="0024202F" w:rsidP="0024202F">
      <w:pPr>
        <w:spacing w:line="360" w:lineRule="auto"/>
        <w:jc w:val="both"/>
        <w:rPr>
          <w:b/>
        </w:rPr>
      </w:pPr>
    </w:p>
    <w:p w:rsidR="0024202F" w:rsidRDefault="0024202F" w:rsidP="0024202F">
      <w:pPr>
        <w:pStyle w:val="Standard"/>
        <w:spacing w:line="360" w:lineRule="auto"/>
        <w:jc w:val="both"/>
      </w:pPr>
      <w:r>
        <w:rPr>
          <w:b/>
        </w:rPr>
        <w:t xml:space="preserve">Přítomni: </w:t>
      </w:r>
      <w:r>
        <w:t>Ladislav Kundelius,</w:t>
      </w:r>
      <w:r w:rsidRPr="00D13862">
        <w:t xml:space="preserve"> </w:t>
      </w:r>
      <w:r>
        <w:t>Radek Kocián, Antonín Kříž,</w:t>
      </w:r>
      <w:r w:rsidR="00407F33">
        <w:t xml:space="preserve"> </w:t>
      </w:r>
      <w:r>
        <w:t>Tomáš Koláček</w:t>
      </w:r>
    </w:p>
    <w:p w:rsidR="00A971AE" w:rsidRDefault="00A971AE" w:rsidP="0024202F">
      <w:pPr>
        <w:pStyle w:val="Standard"/>
        <w:spacing w:line="360" w:lineRule="auto"/>
        <w:jc w:val="both"/>
        <w:rPr>
          <w:b/>
          <w:bCs/>
        </w:rPr>
      </w:pPr>
      <w:r w:rsidRPr="00A971AE">
        <w:rPr>
          <w:b/>
          <w:bCs/>
        </w:rPr>
        <w:t>Host</w:t>
      </w:r>
      <w:r w:rsidR="00407F33">
        <w:rPr>
          <w:b/>
          <w:bCs/>
        </w:rPr>
        <w:t>é</w:t>
      </w:r>
      <w:r w:rsidRPr="00A971AE">
        <w:rPr>
          <w:b/>
          <w:bCs/>
        </w:rPr>
        <w:t xml:space="preserve"> : </w:t>
      </w:r>
      <w:r>
        <w:rPr>
          <w:b/>
          <w:bCs/>
        </w:rPr>
        <w:t xml:space="preserve"> </w:t>
      </w:r>
      <w:r w:rsidRPr="00A971AE">
        <w:t>Jan Zycháček, Lukáš Raplík</w:t>
      </w:r>
    </w:p>
    <w:p w:rsidR="00A971AE" w:rsidRPr="00A971AE" w:rsidRDefault="00A971AE" w:rsidP="0024202F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Omluven : </w:t>
      </w:r>
      <w:r>
        <w:t>Jan Oujezdský</w:t>
      </w:r>
    </w:p>
    <w:p w:rsidR="0024202F" w:rsidRDefault="0024202F" w:rsidP="0024202F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</w:p>
    <w:p w:rsidR="0024202F" w:rsidRDefault="0024202F" w:rsidP="0024202F">
      <w:pPr>
        <w:spacing w:line="360" w:lineRule="auto"/>
        <w:jc w:val="both"/>
        <w:rPr>
          <w:b/>
        </w:rPr>
      </w:pPr>
    </w:p>
    <w:p w:rsidR="0024202F" w:rsidRPr="007E1E9F" w:rsidRDefault="0024202F" w:rsidP="0024202F">
      <w:r>
        <w:t>1. Došlá pošta</w:t>
      </w:r>
    </w:p>
    <w:p w:rsidR="0024202F" w:rsidRDefault="0024202F" w:rsidP="0024202F">
      <w:pPr>
        <w:numPr>
          <w:ilvl w:val="0"/>
          <w:numId w:val="2"/>
        </w:numPr>
        <w:spacing w:line="360" w:lineRule="auto"/>
        <w:jc w:val="both"/>
      </w:pPr>
      <w:r>
        <w:t>Komuniké ze zasedání VV, STK</w:t>
      </w:r>
      <w:r w:rsidR="001756B5">
        <w:t xml:space="preserve"> č. 2</w:t>
      </w:r>
      <w:r w:rsidR="006A4780">
        <w:t>5, 26 a 27</w:t>
      </w:r>
      <w:r>
        <w:t>, DK</w:t>
      </w:r>
      <w:r w:rsidR="001756B5">
        <w:t xml:space="preserve"> č. </w:t>
      </w:r>
      <w:r w:rsidR="00407F33">
        <w:t xml:space="preserve">17, </w:t>
      </w:r>
      <w:r w:rsidR="006A4780">
        <w:t>18 a 19</w:t>
      </w:r>
    </w:p>
    <w:p w:rsidR="0024202F" w:rsidRDefault="0024202F" w:rsidP="00BF423C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24202F" w:rsidRDefault="0024202F" w:rsidP="0024202F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C9683B" w:rsidRDefault="00C9683B" w:rsidP="0024202F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bere na vědomí ukončení činnosti v soutěžích JmKFS rozhodčí Simony Žákové a zařadí ji na listinu okresních rozhodčích</w:t>
      </w:r>
    </w:p>
    <w:p w:rsidR="00C60F78" w:rsidRDefault="00C60F78" w:rsidP="0024202F">
      <w:pPr>
        <w:pStyle w:val="ListParagraph"/>
        <w:numPr>
          <w:ilvl w:val="0"/>
          <w:numId w:val="3"/>
        </w:numPr>
        <w:spacing w:line="360" w:lineRule="auto"/>
        <w:jc w:val="both"/>
      </w:pPr>
      <w:r>
        <w:t>Novým  R  se  stal  p. Barnovský  Jiří  z Borkovan , hráč  Těšan  a  dále  ukončil  funkci R  na  OFS  Brno  - venkov  R   Urban  Dominik ,který  ukončil studia  rozhodčího.</w:t>
      </w:r>
    </w:p>
    <w:p w:rsidR="00C71893" w:rsidRDefault="00C71893" w:rsidP="0024202F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upozorňuje na chyby v ZOU týkající se střídání hráčů – při hromadném střídání je třeba uvádět stejné minuty, jelikož v opačném případě není patrné, </w:t>
      </w:r>
      <w:r w:rsidR="008F1B1D">
        <w:t>zdali</w:t>
      </w:r>
      <w:r>
        <w:t xml:space="preserve"> byl dodržen předepsaný počet </w:t>
      </w:r>
      <w:r w:rsidR="008F1B1D">
        <w:t>třech „oken“ (poločasové střídání se do počtu „oken“ nepočítá)</w:t>
      </w:r>
    </w:p>
    <w:p w:rsidR="00F40E7B" w:rsidRDefault="00F40E7B" w:rsidP="0024202F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se zabývala kontrolou cestovného R na utkání</w:t>
      </w:r>
      <w:r w:rsidR="002907AA">
        <w:t xml:space="preserve"> </w:t>
      </w:r>
      <w:r w:rsidR="006A4780">
        <w:t>1</w:t>
      </w:r>
      <w:r w:rsidR="002907AA">
        <w:t>6.</w:t>
      </w:r>
      <w:r w:rsidR="006A4780">
        <w:t xml:space="preserve">, </w:t>
      </w:r>
      <w:r w:rsidR="002907AA">
        <w:t>17.</w:t>
      </w:r>
      <w:r w:rsidR="006A4780">
        <w:t xml:space="preserve"> a 18. </w:t>
      </w:r>
      <w:r w:rsidR="002907AA">
        <w:t>kol</w:t>
      </w:r>
      <w:r w:rsidR="006A4780">
        <w:t>a</w:t>
      </w:r>
      <w:r w:rsidR="002907AA">
        <w:t xml:space="preserve"> okresních soutěží</w:t>
      </w:r>
    </w:p>
    <w:p w:rsidR="002907AA" w:rsidRDefault="002907AA" w:rsidP="002907AA">
      <w:pPr>
        <w:pStyle w:val="ListParagraph"/>
        <w:numPr>
          <w:ilvl w:val="1"/>
          <w:numId w:val="3"/>
        </w:numPr>
        <w:spacing w:line="360" w:lineRule="auto"/>
        <w:jc w:val="both"/>
      </w:pPr>
      <w:r>
        <w:t>16. kolo</w:t>
      </w:r>
    </w:p>
    <w:p w:rsidR="002907AA" w:rsidRDefault="002907AA" w:rsidP="002907AA">
      <w:pPr>
        <w:pStyle w:val="ListParagraph"/>
        <w:numPr>
          <w:ilvl w:val="2"/>
          <w:numId w:val="3"/>
        </w:numPr>
        <w:spacing w:line="360" w:lineRule="auto"/>
        <w:jc w:val="both"/>
      </w:pPr>
      <w:r>
        <w:t>Žabčice – Židlochovice Chyla Tomáš nejel dohromady s ostatními R – vrací 300 Kč</w:t>
      </w:r>
    </w:p>
    <w:p w:rsidR="002907AA" w:rsidRDefault="002907AA" w:rsidP="002907AA">
      <w:pPr>
        <w:pStyle w:val="ListParagraph"/>
        <w:numPr>
          <w:ilvl w:val="2"/>
          <w:numId w:val="3"/>
        </w:numPr>
        <w:spacing w:line="360" w:lineRule="auto"/>
        <w:jc w:val="both"/>
      </w:pPr>
      <w:r>
        <w:t>Mělčany – Radostice Landa Karel naúčtoval o 140 Kč více – bude strženi ze ZOU</w:t>
      </w:r>
    </w:p>
    <w:p w:rsidR="00395D75" w:rsidRDefault="00F40E7B" w:rsidP="00705BC2">
      <w:pPr>
        <w:pStyle w:val="ListParagraph"/>
        <w:numPr>
          <w:ilvl w:val="0"/>
          <w:numId w:val="3"/>
        </w:numPr>
        <w:spacing w:line="360" w:lineRule="auto"/>
        <w:jc w:val="both"/>
      </w:pPr>
      <w:r>
        <w:lastRenderedPageBreak/>
        <w:t>KR se zabývala nedostatky R v ZoU na doporučení STK. Uvedení rozhodčí obdrželi trestné body dle sazebníku. Tabulka trestných bodů je k nahlédnutí u člena KR Antonína Kříže.</w:t>
      </w:r>
    </w:p>
    <w:p w:rsidR="00E1538A" w:rsidRDefault="00E1538A" w:rsidP="00705BC2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upozorňuje rozhodčí na nutnost respektovat závazné pokyny pro cesty k</w:t>
      </w:r>
      <w:r w:rsidR="0099365F">
        <w:t> </w:t>
      </w:r>
      <w:r>
        <w:t>utkáním</w:t>
      </w:r>
    </w:p>
    <w:p w:rsidR="00E1538A" w:rsidRDefault="00E1538A" w:rsidP="00E1538A">
      <w:pPr>
        <w:pStyle w:val="ListParagraph"/>
        <w:numPr>
          <w:ilvl w:val="1"/>
          <w:numId w:val="3"/>
        </w:numPr>
        <w:spacing w:line="360" w:lineRule="auto"/>
        <w:jc w:val="both"/>
      </w:pPr>
      <w:r>
        <w:t xml:space="preserve">Rozhodčí vykazuje délku cesty dle </w:t>
      </w:r>
      <w:hyperlink r:id="rId8" w:history="1">
        <w:r w:rsidRPr="004316FC">
          <w:rPr>
            <w:rStyle w:val="Hyperlink"/>
          </w:rPr>
          <w:t>www.mapy.cz</w:t>
        </w:r>
      </w:hyperlink>
      <w:r>
        <w:t xml:space="preserve"> – cestovné </w:t>
      </w:r>
      <w:r w:rsidR="0099365F">
        <w:t>mu náleží za nejkratší cestu k utkání</w:t>
      </w:r>
    </w:p>
    <w:p w:rsidR="0099365F" w:rsidRDefault="0099365F" w:rsidP="00E1538A">
      <w:pPr>
        <w:pStyle w:val="ListParagraph"/>
        <w:numPr>
          <w:ilvl w:val="1"/>
          <w:numId w:val="3"/>
        </w:numPr>
        <w:spacing w:line="360" w:lineRule="auto"/>
        <w:jc w:val="both"/>
      </w:pPr>
      <w:r>
        <w:t>V případě, že je cesta delší z důvodu, které nelze ovlivnit (objízdná trasa, dopravní zácpa), rozhodčí popíše cestu na utkání do zprávy rozhodčího v ZOU</w:t>
      </w:r>
    </w:p>
    <w:p w:rsidR="0099365F" w:rsidRDefault="0099365F" w:rsidP="00E1538A">
      <w:pPr>
        <w:pStyle w:val="ListParagraph"/>
        <w:numPr>
          <w:ilvl w:val="1"/>
          <w:numId w:val="3"/>
        </w:numPr>
        <w:spacing w:line="360" w:lineRule="auto"/>
        <w:jc w:val="both"/>
      </w:pPr>
      <w:r>
        <w:t>Trojice rozhodčích jezdí na zápasy zpravidla společně, pokud není z hlediska celkových nákladů ekonomicky úspornější, aby jel některý z nich samostatně</w:t>
      </w:r>
    </w:p>
    <w:p w:rsidR="0099365F" w:rsidRDefault="0099365F" w:rsidP="00E1538A">
      <w:pPr>
        <w:pStyle w:val="ListParagraph"/>
        <w:numPr>
          <w:ilvl w:val="1"/>
          <w:numId w:val="3"/>
        </w:numPr>
        <w:spacing w:line="360" w:lineRule="auto"/>
        <w:jc w:val="both"/>
      </w:pPr>
      <w:r>
        <w:t xml:space="preserve">Za organizace dopravy k utkán je zodpovědný </w:t>
      </w:r>
      <w:r w:rsidR="00E45BDA">
        <w:t xml:space="preserve"> HR  </w:t>
      </w:r>
      <w:r>
        <w:t>rozhodčí</w:t>
      </w:r>
    </w:p>
    <w:p w:rsidR="00C9683B" w:rsidRDefault="0099365F" w:rsidP="00C9683B">
      <w:pPr>
        <w:pStyle w:val="ListParagraph"/>
        <w:numPr>
          <w:ilvl w:val="1"/>
          <w:numId w:val="3"/>
        </w:numPr>
        <w:spacing w:line="360" w:lineRule="auto"/>
        <w:jc w:val="both"/>
      </w:pPr>
      <w:r>
        <w:t>Pokud rozhodčí uvede nesprávné účtování cestovného, bude v ZOU položka opravena a rozhodčí bude předán k disciplinárnímu řízení s návrhem finančního trestu</w:t>
      </w:r>
    </w:p>
    <w:p w:rsidR="00545CEC" w:rsidRDefault="00545CEC" w:rsidP="00C9683B">
      <w:pPr>
        <w:pStyle w:val="ListParagraph"/>
        <w:numPr>
          <w:ilvl w:val="1"/>
          <w:numId w:val="3"/>
        </w:numPr>
        <w:spacing w:line="360" w:lineRule="auto"/>
        <w:jc w:val="both"/>
      </w:pPr>
      <w:r>
        <w:t>Dále  komise  upozorňuje , že i  nadále když  není  nominován AR  musí  psát dohodu  obou  vedoucích  družstev  R   do  zápisu.</w:t>
      </w:r>
    </w:p>
    <w:p w:rsidR="00545CEC" w:rsidRDefault="00545CEC" w:rsidP="00C9683B">
      <w:pPr>
        <w:pStyle w:val="ListParagraph"/>
        <w:numPr>
          <w:ilvl w:val="1"/>
          <w:numId w:val="3"/>
        </w:numPr>
        <w:spacing w:line="360" w:lineRule="auto"/>
        <w:jc w:val="both"/>
      </w:pPr>
      <w:r>
        <w:t>Když  oddíl  nemá  tiskárnu  k vytištění  zápisu  před  utkáním  tak  R  nepíšou do  zápisu  nedostatek !!!!</w:t>
      </w:r>
    </w:p>
    <w:p w:rsidR="00FE421D" w:rsidRDefault="00FE421D" w:rsidP="00C9683B">
      <w:pPr>
        <w:pStyle w:val="ListParagraph"/>
        <w:numPr>
          <w:ilvl w:val="1"/>
          <w:numId w:val="3"/>
        </w:numPr>
        <w:spacing w:line="360" w:lineRule="auto"/>
        <w:jc w:val="both"/>
      </w:pPr>
      <w:r>
        <w:t>Semináře   vzdělávacího  programu  rozhodčích  z 25  pozvaných  se  21.4.2022  dostavilo jen  11  rozhodčích i  když  další  slibili ,že  se  dostaví a potvrdili  účast.</w:t>
      </w:r>
    </w:p>
    <w:p w:rsidR="0024202F" w:rsidRDefault="00FE421D" w:rsidP="00BF423C">
      <w:pPr>
        <w:pStyle w:val="ListParagraph"/>
        <w:numPr>
          <w:ilvl w:val="1"/>
          <w:numId w:val="3"/>
        </w:numPr>
        <w:spacing w:line="360" w:lineRule="auto"/>
        <w:jc w:val="both"/>
      </w:pPr>
      <w:r>
        <w:t xml:space="preserve">Další  vzdělávací  program  bude  </w:t>
      </w:r>
      <w:r w:rsidR="00BF423C">
        <w:t>13.5.2022  od  18,00  hodin  v Hustopečích  a předpokládaný  konec  po  20 hod.,který  pořádá  KR  kraje  a  KR  prosí R  o závažné  potvrzení  účasti  do 5.5.2022  a jedná  se  o  rozhodčí  do  30  let na email  KR   OFS  Brno  -  venkov  nebo  sekretáře  p.  Oujezdského !!!</w:t>
      </w:r>
    </w:p>
    <w:p w:rsidR="0024202F" w:rsidRDefault="0024202F" w:rsidP="0024202F">
      <w:pPr>
        <w:pStyle w:val="Standard"/>
        <w:spacing w:line="360" w:lineRule="auto"/>
        <w:jc w:val="both"/>
      </w:pPr>
      <w:r>
        <w:t xml:space="preserve">Jednání KR bylo ukončeno </w:t>
      </w:r>
      <w:r w:rsidR="00E45BDA">
        <w:t>v 19</w:t>
      </w:r>
      <w:r>
        <w:t>:30 hod.</w:t>
      </w:r>
    </w:p>
    <w:p w:rsidR="0024202F" w:rsidRDefault="0024202F" w:rsidP="0024202F">
      <w:pPr>
        <w:pStyle w:val="Standard"/>
        <w:spacing w:line="360" w:lineRule="auto"/>
        <w:jc w:val="both"/>
      </w:pPr>
    </w:p>
    <w:p w:rsidR="00C9683B" w:rsidRDefault="0024202F" w:rsidP="0024202F">
      <w:pPr>
        <w:pStyle w:val="Standard"/>
        <w:spacing w:line="360" w:lineRule="auto"/>
        <w:jc w:val="both"/>
      </w:pPr>
      <w:r>
        <w:t>Termín příštího zasedání KR: čtvrtek</w:t>
      </w:r>
      <w:r w:rsidR="001F03F4">
        <w:t xml:space="preserve"> 12. 5. 2022</w:t>
      </w:r>
    </w:p>
    <w:p w:rsidR="0024202F" w:rsidRDefault="0024202F" w:rsidP="0024202F">
      <w:pPr>
        <w:pStyle w:val="Standard"/>
        <w:spacing w:line="360" w:lineRule="auto"/>
        <w:jc w:val="both"/>
      </w:pPr>
      <w:r>
        <w:t>od 14:30 v sídle OFS Brno-venkov, ulice Vídeňská 9, Brno</w:t>
      </w:r>
    </w:p>
    <w:p w:rsidR="0024202F" w:rsidRDefault="0024202F" w:rsidP="0024202F">
      <w:pPr>
        <w:spacing w:after="120" w:line="276" w:lineRule="auto"/>
        <w:ind w:left="720" w:right="284"/>
        <w:jc w:val="both"/>
      </w:pPr>
    </w:p>
    <w:p w:rsidR="0024202F" w:rsidRDefault="00E45BDA" w:rsidP="0024202F">
      <w:pPr>
        <w:pStyle w:val="Standard"/>
        <w:spacing w:line="276" w:lineRule="auto"/>
        <w:jc w:val="both"/>
      </w:pPr>
      <w:r>
        <w:t>V Brně dne 21.4</w:t>
      </w:r>
      <w:r w:rsidR="0024202F">
        <w:t>. 2022</w:t>
      </w:r>
    </w:p>
    <w:p w:rsidR="0024202F" w:rsidRDefault="0024202F" w:rsidP="0024202F">
      <w:pPr>
        <w:pStyle w:val="Standard"/>
        <w:spacing w:line="276" w:lineRule="auto"/>
      </w:pPr>
    </w:p>
    <w:p w:rsidR="0024202F" w:rsidRDefault="0024202F" w:rsidP="0024202F">
      <w:pPr>
        <w:pStyle w:val="Standard"/>
        <w:spacing w:line="276" w:lineRule="auto"/>
      </w:pPr>
    </w:p>
    <w:p w:rsidR="0024202F" w:rsidRDefault="0024202F" w:rsidP="0024202F">
      <w:pPr>
        <w:pStyle w:val="Standard"/>
        <w:spacing w:line="276" w:lineRule="auto"/>
        <w:rPr>
          <w:sz w:val="22"/>
          <w:szCs w:val="22"/>
        </w:rPr>
      </w:pPr>
      <w:r w:rsidRPr="00E26C15">
        <w:t>Zapsal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6C15">
        <w:t>Ověřil</w:t>
      </w:r>
      <w:r>
        <w:rPr>
          <w:sz w:val="22"/>
          <w:szCs w:val="22"/>
        </w:rPr>
        <w:t xml:space="preserve">:       </w:t>
      </w:r>
    </w:p>
    <w:p w:rsidR="0024202F" w:rsidRDefault="0024202F" w:rsidP="0024202F">
      <w:pPr>
        <w:pStyle w:val="Standard"/>
        <w:spacing w:line="276" w:lineRule="auto"/>
        <w:rPr>
          <w:sz w:val="22"/>
          <w:szCs w:val="22"/>
        </w:rPr>
      </w:pPr>
    </w:p>
    <w:p w:rsidR="0024202F" w:rsidRPr="00E26C15" w:rsidRDefault="0024202F" w:rsidP="0024202F">
      <w:pPr>
        <w:pStyle w:val="Standard"/>
        <w:spacing w:line="276" w:lineRule="auto"/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24202F" w:rsidRPr="00E26C15" w:rsidRDefault="00E45BDA" w:rsidP="0024202F">
      <w:pPr>
        <w:spacing w:line="276" w:lineRule="auto"/>
      </w:pPr>
      <w:r>
        <w:t xml:space="preserve">Radek   Kocián </w:t>
      </w:r>
      <w:r w:rsidR="0024202F" w:rsidRPr="00E26C15">
        <w:tab/>
      </w:r>
      <w:r w:rsidR="0024202F" w:rsidRPr="00E26C15">
        <w:tab/>
      </w:r>
      <w:r w:rsidR="0024202F" w:rsidRPr="00E26C15">
        <w:tab/>
      </w:r>
      <w:r w:rsidR="0024202F" w:rsidRPr="00E26C15">
        <w:tab/>
      </w:r>
      <w:r w:rsidR="0024202F" w:rsidRPr="00E26C15">
        <w:tab/>
      </w:r>
      <w:r w:rsidR="0024202F" w:rsidRPr="00E26C15">
        <w:tab/>
        <w:t>Ladislav Kundelius</w:t>
      </w:r>
    </w:p>
    <w:p w:rsidR="0024202F" w:rsidRDefault="0024202F" w:rsidP="0024202F">
      <w:pPr>
        <w:spacing w:line="276" w:lineRule="auto"/>
        <w:jc w:val="both"/>
      </w:pPr>
      <w:r w:rsidRPr="00E26C15">
        <w:t xml:space="preserve">sekretář KR OFS Brno-venkov           </w:t>
      </w:r>
      <w:r w:rsidRPr="00E26C15">
        <w:tab/>
      </w:r>
      <w:r w:rsidRPr="00E26C15">
        <w:tab/>
      </w:r>
      <w:r w:rsidRPr="00E26C15">
        <w:tab/>
        <w:t>předseda KR OFS Brno-venkov</w:t>
      </w:r>
    </w:p>
    <w:p w:rsidR="0024202F" w:rsidRDefault="0024202F" w:rsidP="0024202F"/>
    <w:p w:rsidR="0024202F" w:rsidRDefault="0024202F" w:rsidP="0024202F"/>
    <w:p w:rsidR="00D419DE" w:rsidRDefault="00D419DE"/>
    <w:sectPr w:rsidR="00D419DE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202F"/>
    <w:rsid w:val="000C1AE6"/>
    <w:rsid w:val="001756B5"/>
    <w:rsid w:val="001F03F4"/>
    <w:rsid w:val="0024202F"/>
    <w:rsid w:val="002907AA"/>
    <w:rsid w:val="00367289"/>
    <w:rsid w:val="00395D75"/>
    <w:rsid w:val="0040730A"/>
    <w:rsid w:val="00407F33"/>
    <w:rsid w:val="00545CEC"/>
    <w:rsid w:val="0063032E"/>
    <w:rsid w:val="006613AF"/>
    <w:rsid w:val="006A4780"/>
    <w:rsid w:val="00702296"/>
    <w:rsid w:val="00705BC2"/>
    <w:rsid w:val="007105D9"/>
    <w:rsid w:val="007F489B"/>
    <w:rsid w:val="00835EEA"/>
    <w:rsid w:val="008F1B1D"/>
    <w:rsid w:val="00937E26"/>
    <w:rsid w:val="0099365F"/>
    <w:rsid w:val="00A971AE"/>
    <w:rsid w:val="00B91BE8"/>
    <w:rsid w:val="00BF423C"/>
    <w:rsid w:val="00C42CE4"/>
    <w:rsid w:val="00C60F78"/>
    <w:rsid w:val="00C63817"/>
    <w:rsid w:val="00C71893"/>
    <w:rsid w:val="00C9683B"/>
    <w:rsid w:val="00CF2834"/>
    <w:rsid w:val="00D419DE"/>
    <w:rsid w:val="00D73971"/>
    <w:rsid w:val="00E1538A"/>
    <w:rsid w:val="00E45BDA"/>
    <w:rsid w:val="00F40E7B"/>
    <w:rsid w:val="00FB7560"/>
    <w:rsid w:val="00FE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24202F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02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unhideWhenUsed/>
    <w:rsid w:val="0024202F"/>
    <w:rPr>
      <w:color w:val="0000FF"/>
      <w:u w:val="single"/>
    </w:rPr>
  </w:style>
  <w:style w:type="paragraph" w:customStyle="1" w:styleId="Standard">
    <w:name w:val="Standard"/>
    <w:rsid w:val="002420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24202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53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D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2705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4</cp:revision>
  <dcterms:created xsi:type="dcterms:W3CDTF">2022-04-21T20:18:00Z</dcterms:created>
  <dcterms:modified xsi:type="dcterms:W3CDTF">2022-04-21T20:30:00Z</dcterms:modified>
</cp:coreProperties>
</file>