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7C3" w:rsidRDefault="007E50F8" w:rsidP="009567C3">
      <w:pPr>
        <w:spacing w:line="360" w:lineRule="auto"/>
      </w:pPr>
      <w:bookmarkStart w:id="0" w:name="_Hlk77691987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3" o:spid="_x0000_s1026" type="#_x0000_t202" style="position:absolute;margin-left:138.35pt;margin-top:-20.75pt;width:339.75pt;height:114.4pt;z-index:251659264;visibility:visible;mso-wrap-distance-top:3.6pt;mso-wrap-distance-bottom:3.6p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" stroked="f">
            <v:textbox>
              <w:txbxContent>
                <w:p w:rsidR="009567C3" w:rsidRDefault="009567C3" w:rsidP="009567C3">
                  <w:pPr>
                    <w:spacing w:line="36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Fotbalová asociace České republiky</w:t>
                  </w:r>
                </w:p>
                <w:p w:rsidR="009567C3" w:rsidRDefault="009567C3" w:rsidP="009567C3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cap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aps/>
                      <w:sz w:val="28"/>
                      <w:szCs w:val="28"/>
                    </w:rPr>
                    <w:t>Okresní fotbalový svaz Brno – venkov</w:t>
                  </w:r>
                </w:p>
                <w:p w:rsidR="009567C3" w:rsidRDefault="009567C3" w:rsidP="009567C3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Vídeňská 9, 639 00 BRNO</w:t>
                  </w:r>
                </w:p>
                <w:p w:rsidR="009567C3" w:rsidRDefault="00117B2C" w:rsidP="009567C3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mobil: 732210467</w:t>
                  </w:r>
                </w:p>
                <w:p w:rsidR="009567C3" w:rsidRDefault="009567C3" w:rsidP="009567C3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E-mail: </w:t>
                  </w:r>
                  <w:hyperlink r:id="rId5" w:history="1">
                    <w:r>
                      <w:rPr>
                        <w:rStyle w:val="Hyperlink"/>
                        <w:rFonts w:ascii="Arial" w:hAnsi="Arial" w:cs="Arial"/>
                      </w:rPr>
                      <w:t>brno-venkov@fotbal.cz</w:t>
                    </w:r>
                  </w:hyperlink>
                </w:p>
                <w:p w:rsidR="009567C3" w:rsidRDefault="007E50F8" w:rsidP="009567C3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hyperlink r:id="rId6" w:history="1">
                    <w:r w:rsidR="009567C3">
                      <w:rPr>
                        <w:rStyle w:val="Hyperlink"/>
                        <w:rFonts w:ascii="Arial" w:hAnsi="Arial" w:cs="Arial"/>
                      </w:rPr>
                      <w:t>http://www.fotbalbrno-venkov.cz/</w:t>
                    </w:r>
                  </w:hyperlink>
                </w:p>
                <w:p w:rsidR="009567C3" w:rsidRDefault="009567C3" w:rsidP="009567C3"/>
              </w:txbxContent>
            </v:textbox>
            <w10:wrap type="square" anchorx="margin" anchory="margin"/>
          </v:shape>
        </w:pict>
      </w:r>
      <w:r w:rsidR="009567C3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-426085</wp:posOffset>
            </wp:positionV>
            <wp:extent cx="1600200" cy="1600200"/>
            <wp:effectExtent l="0" t="0" r="0" b="0"/>
            <wp:wrapNone/>
            <wp:docPr id="2" name="Obrázek 2" descr="Obsah obrázku text, kulečníková koule, místnost, hern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, kulečníková koule, místnost, hern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67C3" w:rsidRDefault="009567C3" w:rsidP="009567C3">
      <w:pPr>
        <w:spacing w:line="360" w:lineRule="auto"/>
        <w:jc w:val="center"/>
      </w:pPr>
    </w:p>
    <w:p w:rsidR="009567C3" w:rsidRDefault="009567C3" w:rsidP="009567C3"/>
    <w:bookmarkEnd w:id="0"/>
    <w:p w:rsidR="009567C3" w:rsidRDefault="009567C3" w:rsidP="009567C3"/>
    <w:p w:rsidR="009567C3" w:rsidRDefault="009567C3" w:rsidP="009567C3">
      <w:pPr>
        <w:pStyle w:val="Heading1"/>
        <w:numPr>
          <w:ilvl w:val="0"/>
          <w:numId w:val="0"/>
        </w:numPr>
        <w:tabs>
          <w:tab w:val="left" w:pos="708"/>
        </w:tabs>
      </w:pPr>
    </w:p>
    <w:p w:rsidR="009567C3" w:rsidRDefault="009567C3" w:rsidP="009567C3"/>
    <w:p w:rsidR="009567C3" w:rsidRDefault="009567C3" w:rsidP="009567C3">
      <w:pPr>
        <w:pStyle w:val="Heading1"/>
        <w:spacing w:line="276" w:lineRule="auto"/>
        <w:jc w:val="center"/>
      </w:pPr>
      <w:r>
        <w:t xml:space="preserve">ZÁPIS č. 7 z jednání KOMISE ROZHODČÍCH </w:t>
      </w:r>
      <w:r>
        <w:br/>
        <w:t>OFS BRNO-VENKOV konané dne 2. 6. 2022</w:t>
      </w:r>
    </w:p>
    <w:p w:rsidR="009567C3" w:rsidRDefault="009567C3" w:rsidP="009567C3">
      <w:pPr>
        <w:spacing w:line="276" w:lineRule="auto"/>
        <w:rPr>
          <w:lang w:eastAsia="ar-SA"/>
        </w:rPr>
      </w:pPr>
    </w:p>
    <w:p w:rsidR="009567C3" w:rsidRDefault="009567C3" w:rsidP="009567C3">
      <w:pPr>
        <w:spacing w:line="360" w:lineRule="auto"/>
        <w:jc w:val="both"/>
        <w:rPr>
          <w:b/>
        </w:rPr>
      </w:pPr>
    </w:p>
    <w:p w:rsidR="009567C3" w:rsidRDefault="009567C3" w:rsidP="009567C3">
      <w:pPr>
        <w:pStyle w:val="Standard"/>
        <w:spacing w:line="360" w:lineRule="auto"/>
        <w:jc w:val="both"/>
      </w:pPr>
      <w:r>
        <w:rPr>
          <w:b/>
        </w:rPr>
        <w:t xml:space="preserve">Přítomni: </w:t>
      </w:r>
      <w:r>
        <w:t>Ladislav Kundelius, Antonín Kříž, Jan Oujezdský</w:t>
      </w:r>
    </w:p>
    <w:p w:rsidR="009567C3" w:rsidRPr="009B0D29" w:rsidRDefault="009567C3" w:rsidP="009567C3">
      <w:pPr>
        <w:pStyle w:val="Standard"/>
        <w:spacing w:line="360" w:lineRule="auto"/>
        <w:jc w:val="both"/>
      </w:pPr>
      <w:r w:rsidRPr="00A971AE">
        <w:rPr>
          <w:b/>
          <w:bCs/>
        </w:rPr>
        <w:t>Host</w:t>
      </w:r>
      <w:r>
        <w:rPr>
          <w:b/>
          <w:bCs/>
        </w:rPr>
        <w:t>é:</w:t>
      </w:r>
      <w:r w:rsidRPr="00A971AE">
        <w:rPr>
          <w:b/>
          <w:bCs/>
        </w:rPr>
        <w:t xml:space="preserve"> </w:t>
      </w:r>
      <w:r w:rsidRPr="00A971AE">
        <w:t>Lukáš Raplík</w:t>
      </w:r>
      <w:r w:rsidR="009B0D29">
        <w:rPr>
          <w:b/>
          <w:bCs/>
        </w:rPr>
        <w:t xml:space="preserve">, </w:t>
      </w:r>
      <w:r w:rsidR="009B0D29">
        <w:t>Richtr Antonín</w:t>
      </w:r>
    </w:p>
    <w:p w:rsidR="009567C3" w:rsidRPr="003F3E0F" w:rsidRDefault="009567C3" w:rsidP="009567C3">
      <w:pPr>
        <w:pStyle w:val="Standard"/>
        <w:spacing w:line="360" w:lineRule="auto"/>
        <w:jc w:val="both"/>
      </w:pPr>
      <w:r>
        <w:rPr>
          <w:b/>
          <w:bCs/>
        </w:rPr>
        <w:t xml:space="preserve">Omluven: </w:t>
      </w:r>
      <w:r>
        <w:t>Tomáš Koláček,</w:t>
      </w:r>
      <w:r w:rsidRPr="00D13862">
        <w:t xml:space="preserve"> </w:t>
      </w:r>
      <w:r>
        <w:t>Radek Kocián</w:t>
      </w:r>
    </w:p>
    <w:p w:rsidR="009567C3" w:rsidRDefault="009567C3" w:rsidP="009567C3">
      <w:pPr>
        <w:pStyle w:val="Standard"/>
        <w:spacing w:line="360" w:lineRule="auto"/>
        <w:jc w:val="both"/>
      </w:pPr>
      <w:r>
        <w:rPr>
          <w:b/>
        </w:rPr>
        <w:t>Místo konání</w:t>
      </w:r>
      <w:r>
        <w:t>: sídlo OFS Brno-venkov, ulice Vídeňská 9, Brno</w:t>
      </w:r>
    </w:p>
    <w:p w:rsidR="009567C3" w:rsidRDefault="009567C3" w:rsidP="009567C3">
      <w:pPr>
        <w:spacing w:line="360" w:lineRule="auto"/>
        <w:jc w:val="both"/>
        <w:rPr>
          <w:b/>
        </w:rPr>
      </w:pPr>
    </w:p>
    <w:p w:rsidR="009567C3" w:rsidRPr="003B037A" w:rsidRDefault="009567C3" w:rsidP="009567C3">
      <w:pPr>
        <w:rPr>
          <w:b/>
          <w:bCs/>
        </w:rPr>
      </w:pPr>
      <w:r w:rsidRPr="003B037A">
        <w:rPr>
          <w:b/>
          <w:bCs/>
        </w:rPr>
        <w:t>1. Došlá pošta</w:t>
      </w:r>
    </w:p>
    <w:p w:rsidR="009567C3" w:rsidRDefault="009567C3" w:rsidP="009567C3">
      <w:pPr>
        <w:numPr>
          <w:ilvl w:val="0"/>
          <w:numId w:val="2"/>
        </w:numPr>
        <w:spacing w:line="360" w:lineRule="auto"/>
        <w:jc w:val="both"/>
      </w:pPr>
      <w:r>
        <w:t xml:space="preserve">Komuniké ze zasedání VV, STK </w:t>
      </w:r>
      <w:r w:rsidR="00557D3F">
        <w:t>32</w:t>
      </w:r>
      <w:r>
        <w:t xml:space="preserve">, </w:t>
      </w:r>
      <w:r w:rsidR="00557D3F">
        <w:t>33</w:t>
      </w:r>
      <w:r>
        <w:t xml:space="preserve">, DK č. </w:t>
      </w:r>
      <w:r w:rsidR="00557D3F">
        <w:t>23</w:t>
      </w:r>
      <w:r>
        <w:t>.</w:t>
      </w:r>
    </w:p>
    <w:p w:rsidR="009567C3" w:rsidRDefault="009567C3" w:rsidP="009567C3">
      <w:pPr>
        <w:numPr>
          <w:ilvl w:val="0"/>
          <w:numId w:val="2"/>
        </w:numPr>
        <w:spacing w:line="360" w:lineRule="auto"/>
        <w:jc w:val="both"/>
      </w:pPr>
      <w:r>
        <w:t>Ostatní došlá pošta.</w:t>
      </w:r>
    </w:p>
    <w:p w:rsidR="009567C3" w:rsidRDefault="009567C3" w:rsidP="009567C3">
      <w:pPr>
        <w:spacing w:line="360" w:lineRule="auto"/>
        <w:ind w:left="720"/>
        <w:jc w:val="both"/>
      </w:pPr>
    </w:p>
    <w:p w:rsidR="009567C3" w:rsidRDefault="009567C3" w:rsidP="009567C3">
      <w:pPr>
        <w:pStyle w:val="Standard"/>
        <w:spacing w:line="360" w:lineRule="auto"/>
        <w:jc w:val="both"/>
        <w:rPr>
          <w:b/>
        </w:rPr>
      </w:pPr>
      <w:r>
        <w:rPr>
          <w:b/>
        </w:rPr>
        <w:t>2. Rozhodnutí a průběh jednání KR</w:t>
      </w:r>
    </w:p>
    <w:p w:rsidR="009567C3" w:rsidRDefault="009567C3" w:rsidP="009567C3">
      <w:pPr>
        <w:pStyle w:val="ListParagraph"/>
        <w:numPr>
          <w:ilvl w:val="0"/>
          <w:numId w:val="3"/>
        </w:numPr>
        <w:spacing w:line="360" w:lineRule="auto"/>
        <w:jc w:val="both"/>
      </w:pPr>
      <w:r>
        <w:t>KR delegovala na utkání finále okresního poháru Ivančice B : Oslavany, které se uskuteční ve středu 8. 6. 2022 v 17:30 v Zastávce u Brna, tyto rozhodčí: Neuer Tomáš, Titz Martin a Fraňková Kateřina. Odměna R bude vyplacena sekretářem OFS Brno-venkov.</w:t>
      </w:r>
    </w:p>
    <w:p w:rsidR="00557D3F" w:rsidRDefault="003E261E" w:rsidP="009567C3">
      <w:pPr>
        <w:pStyle w:val="ListParagraph"/>
        <w:numPr>
          <w:ilvl w:val="0"/>
          <w:numId w:val="3"/>
        </w:numPr>
        <w:spacing w:line="360" w:lineRule="auto"/>
        <w:jc w:val="both"/>
      </w:pPr>
      <w:r>
        <w:t>Na základě zprávy KR JmKFS udělila KR OFS Brno-venkov</w:t>
      </w:r>
      <w:r w:rsidR="00557D3F">
        <w:t> </w:t>
      </w:r>
      <w:r>
        <w:t xml:space="preserve">rozhodčímu Suchému Matěji peněžitou pokutu ve výši 300 Kč, a to z důvodu </w:t>
      </w:r>
      <w:r w:rsidR="00557D3F">
        <w:t xml:space="preserve">nedostavení se k utkání KP žáků </w:t>
      </w:r>
      <w:r w:rsidR="009B0D29">
        <w:t xml:space="preserve">AFK </w:t>
      </w:r>
      <w:r w:rsidR="00557D3F">
        <w:t xml:space="preserve">Tišnov : </w:t>
      </w:r>
      <w:r w:rsidR="009B0D29">
        <w:t>FK Hodonín B</w:t>
      </w:r>
      <w:r w:rsidR="00557D3F">
        <w:t xml:space="preserve">, které se uskutečnilo </w:t>
      </w:r>
      <w:r w:rsidR="009B0D29">
        <w:t>21. 5. 2022</w:t>
      </w:r>
      <w:r>
        <w:t>.</w:t>
      </w:r>
    </w:p>
    <w:p w:rsidR="00FA3127" w:rsidRDefault="00FA3127" w:rsidP="009567C3">
      <w:pPr>
        <w:pStyle w:val="ListParagraph"/>
        <w:numPr>
          <w:ilvl w:val="0"/>
          <w:numId w:val="3"/>
        </w:numPr>
        <w:spacing w:line="360" w:lineRule="auto"/>
        <w:jc w:val="both"/>
      </w:pPr>
      <w:r>
        <w:t xml:space="preserve">Na KR se dostavil R </w:t>
      </w:r>
      <w:r w:rsidR="00590115">
        <w:t>Chudík Miroslav</w:t>
      </w:r>
      <w:r w:rsidR="00117B2C">
        <w:t xml:space="preserve"> a Palyuga Andriy</w:t>
      </w:r>
      <w:r>
        <w:t xml:space="preserve"> z důvodu chybovosti při vyplňování ZoU. </w:t>
      </w:r>
      <w:r w:rsidR="00117B2C">
        <w:t>Pan  Němec  Jaroslav  se  z pracovních  důvodů  omluvil.</w:t>
      </w:r>
    </w:p>
    <w:p w:rsidR="00A70E0C" w:rsidRDefault="00A70E0C" w:rsidP="009567C3">
      <w:pPr>
        <w:pStyle w:val="ListParagraph"/>
        <w:numPr>
          <w:ilvl w:val="0"/>
          <w:numId w:val="3"/>
        </w:numPr>
        <w:spacing w:line="360" w:lineRule="auto"/>
        <w:jc w:val="both"/>
      </w:pPr>
      <w:r>
        <w:t>KR oznamuje, že na vlastní žádost ukončil rozhodčí Kilberger Ondřej</w:t>
      </w:r>
      <w:r w:rsidR="00117B2C">
        <w:t xml:space="preserve"> výkon funkce rozhodčího  z pracovních důvodů.</w:t>
      </w:r>
    </w:p>
    <w:p w:rsidR="009567C3" w:rsidRDefault="009567C3" w:rsidP="009567C3">
      <w:pPr>
        <w:pStyle w:val="ListParagraph"/>
        <w:numPr>
          <w:ilvl w:val="0"/>
          <w:numId w:val="3"/>
        </w:numPr>
        <w:spacing w:line="360" w:lineRule="auto"/>
        <w:jc w:val="both"/>
      </w:pPr>
      <w:r>
        <w:lastRenderedPageBreak/>
        <w:t>Na KR se obrací okresní rozhodčí s dotazem ohledně zvýšení cestovného z důvodu zvyšujících se cen pohonných hmot. KR pověřila předsedu, aby dotaz byl projedná</w:t>
      </w:r>
      <w:r w:rsidR="00117B2C">
        <w:t>n na VV  dne 6.6.2022.</w:t>
      </w:r>
    </w:p>
    <w:p w:rsidR="009567C3" w:rsidRDefault="009567C3" w:rsidP="009567C3">
      <w:pPr>
        <w:pStyle w:val="ListParagraph"/>
        <w:numPr>
          <w:ilvl w:val="0"/>
          <w:numId w:val="3"/>
        </w:numPr>
        <w:spacing w:line="360" w:lineRule="auto"/>
        <w:jc w:val="both"/>
      </w:pPr>
      <w:r>
        <w:t>KR se zabývala nedostatky R v ZoU na doporučení STK. Uvedení rozhodčí obdrželi trestné body dle sazebníku. Tabulka trestných bodů je k nahlédnutí u člena KR Antonína Kříže.</w:t>
      </w:r>
    </w:p>
    <w:p w:rsidR="009567C3" w:rsidRDefault="009567C3" w:rsidP="009567C3">
      <w:pPr>
        <w:pStyle w:val="ListParagraph"/>
        <w:numPr>
          <w:ilvl w:val="0"/>
          <w:numId w:val="3"/>
        </w:numPr>
        <w:spacing w:line="360" w:lineRule="auto"/>
        <w:jc w:val="both"/>
      </w:pPr>
      <w:r>
        <w:t>KR oznamuje předběžný termín letního školení R, které by se mělo konat v sobotu 6. 8. 2022, místo konání bude upřesněno v příští zprávě KR.</w:t>
      </w:r>
    </w:p>
    <w:p w:rsidR="008318CD" w:rsidRDefault="008318CD" w:rsidP="009567C3">
      <w:pPr>
        <w:pStyle w:val="ListParagraph"/>
        <w:numPr>
          <w:ilvl w:val="0"/>
          <w:numId w:val="3"/>
        </w:numPr>
        <w:spacing w:line="360" w:lineRule="auto"/>
        <w:jc w:val="both"/>
      </w:pPr>
      <w:r>
        <w:t>KR upozorňuje, že v případě nedelegování AR je R povinen napsat do ZoU dohodu obou týmů na AR-laicích.</w:t>
      </w:r>
    </w:p>
    <w:p w:rsidR="009567C3" w:rsidRDefault="009567C3" w:rsidP="009567C3">
      <w:pPr>
        <w:pStyle w:val="ListParagraph"/>
        <w:numPr>
          <w:ilvl w:val="0"/>
          <w:numId w:val="3"/>
        </w:numPr>
        <w:spacing w:line="360" w:lineRule="auto"/>
        <w:jc w:val="both"/>
      </w:pPr>
      <w:r>
        <w:t>KR upozorňuje na chyby v ZOU týkající se střídání hráčů – při hromadném střídání je třeba uvádět stejné minuty, jelikož v opačném případě není patrné, zdali byl dodržen předepsaný počet tří „oken“ (poločasové střídání se do počtu „oken“ nepočítá).</w:t>
      </w:r>
    </w:p>
    <w:p w:rsidR="009567C3" w:rsidRDefault="009567C3" w:rsidP="009567C3">
      <w:pPr>
        <w:pStyle w:val="ListParagraph"/>
        <w:numPr>
          <w:ilvl w:val="0"/>
          <w:numId w:val="3"/>
        </w:numPr>
        <w:spacing w:line="360" w:lineRule="auto"/>
        <w:jc w:val="both"/>
      </w:pPr>
      <w:r>
        <w:t xml:space="preserve">KR se zabývala kontrolou cestovného R na utkání </w:t>
      </w:r>
      <w:r w:rsidR="003A35A6">
        <w:t>22., 23., 24</w:t>
      </w:r>
      <w:r>
        <w:t xml:space="preserve">. kola okresních soutěží, v každém kole bylo kontrolováno 5 zápasů. </w:t>
      </w:r>
      <w:r w:rsidR="003A35A6">
        <w:t>R Langovi Davidovi bylo</w:t>
      </w:r>
      <w:r w:rsidR="003E261E">
        <w:t xml:space="preserve"> na základě rozhodnutí KR</w:t>
      </w:r>
      <w:r w:rsidR="003A35A6">
        <w:t xml:space="preserve"> v IS upraveno cestovné ze 3 utkání sekretářem OFS Brno-venkov</w:t>
      </w:r>
      <w:r>
        <w:t>.</w:t>
      </w:r>
    </w:p>
    <w:p w:rsidR="009567C3" w:rsidRDefault="009567C3" w:rsidP="009567C3">
      <w:pPr>
        <w:pStyle w:val="ListParagraph"/>
        <w:numPr>
          <w:ilvl w:val="0"/>
          <w:numId w:val="3"/>
        </w:numPr>
        <w:spacing w:line="360" w:lineRule="auto"/>
        <w:jc w:val="both"/>
      </w:pPr>
      <w:r>
        <w:t>KR upozorňuje rozhodčí na nutnost respektovat závazné pokyny pro cesty k utkáním:</w:t>
      </w:r>
    </w:p>
    <w:p w:rsidR="009567C3" w:rsidRDefault="009567C3" w:rsidP="009567C3">
      <w:pPr>
        <w:pStyle w:val="ListParagraph"/>
        <w:numPr>
          <w:ilvl w:val="1"/>
          <w:numId w:val="3"/>
        </w:numPr>
        <w:spacing w:line="360" w:lineRule="auto"/>
        <w:jc w:val="both"/>
      </w:pPr>
      <w:r>
        <w:t xml:space="preserve">rozhodčí vykazuje délku cesty dle </w:t>
      </w:r>
      <w:hyperlink r:id="rId8" w:history="1">
        <w:r w:rsidRPr="004316FC">
          <w:rPr>
            <w:rStyle w:val="Hyperlink"/>
          </w:rPr>
          <w:t>www.mapy.cz</w:t>
        </w:r>
      </w:hyperlink>
      <w:r>
        <w:t xml:space="preserve"> – cestovné mu náleží za nejkratší cestu k utkání,</w:t>
      </w:r>
    </w:p>
    <w:p w:rsidR="009567C3" w:rsidRDefault="009567C3" w:rsidP="009567C3">
      <w:pPr>
        <w:pStyle w:val="ListParagraph"/>
        <w:numPr>
          <w:ilvl w:val="1"/>
          <w:numId w:val="3"/>
        </w:numPr>
        <w:spacing w:line="360" w:lineRule="auto"/>
        <w:jc w:val="both"/>
      </w:pPr>
      <w:r>
        <w:t>v případě, že je cesta delší z důvodu, který nelze ovlivnit (objízdná trasa, dopravní zácpa), rozhodčí popíše cestu na utkání do zprávy rozhodčího v ZOU,</w:t>
      </w:r>
    </w:p>
    <w:p w:rsidR="009567C3" w:rsidRDefault="009567C3" w:rsidP="009567C3">
      <w:pPr>
        <w:pStyle w:val="ListParagraph"/>
        <w:numPr>
          <w:ilvl w:val="1"/>
          <w:numId w:val="3"/>
        </w:numPr>
        <w:spacing w:line="360" w:lineRule="auto"/>
        <w:jc w:val="both"/>
      </w:pPr>
      <w:r>
        <w:t>trojice rozhodčích jezdí na zápasy zpravidla společně, pokud není z hlediska celkových nákladů ekonomicky úspornější, aby jel některý z nich samostatně,</w:t>
      </w:r>
    </w:p>
    <w:p w:rsidR="009567C3" w:rsidRDefault="009567C3" w:rsidP="009567C3">
      <w:pPr>
        <w:pStyle w:val="ListParagraph"/>
        <w:numPr>
          <w:ilvl w:val="1"/>
          <w:numId w:val="3"/>
        </w:numPr>
        <w:spacing w:line="360" w:lineRule="auto"/>
        <w:jc w:val="both"/>
      </w:pPr>
      <w:r>
        <w:t>za organizace dopravy k utkání je zodpovědný rozhodčí,</w:t>
      </w:r>
    </w:p>
    <w:p w:rsidR="009567C3" w:rsidRDefault="009567C3" w:rsidP="009567C3">
      <w:pPr>
        <w:pStyle w:val="ListParagraph"/>
        <w:numPr>
          <w:ilvl w:val="1"/>
          <w:numId w:val="3"/>
        </w:numPr>
        <w:spacing w:line="360" w:lineRule="auto"/>
        <w:jc w:val="both"/>
      </w:pPr>
      <w:r>
        <w:t>pokud rozhodčí uvede nesprávné účtování cestovného</w:t>
      </w:r>
      <w:r w:rsidR="00B45CA9">
        <w:t xml:space="preserve"> nebo nepopíše důvod účtování vyššího cestovného,</w:t>
      </w:r>
      <w:r>
        <w:t xml:space="preserve"> bude v ZOU položka opravena a rozhodčí bude předán k disciplinárnímu řízení s návrhem finančního trestu.</w:t>
      </w:r>
    </w:p>
    <w:p w:rsidR="009567C3" w:rsidRDefault="009567C3" w:rsidP="009567C3">
      <w:pPr>
        <w:spacing w:line="360" w:lineRule="auto"/>
        <w:jc w:val="both"/>
      </w:pPr>
    </w:p>
    <w:p w:rsidR="009567C3" w:rsidRDefault="009567C3" w:rsidP="009567C3">
      <w:pPr>
        <w:spacing w:line="360" w:lineRule="auto"/>
        <w:jc w:val="both"/>
      </w:pPr>
    </w:p>
    <w:p w:rsidR="009567C3" w:rsidRDefault="00117B2C" w:rsidP="009567C3">
      <w:pPr>
        <w:pStyle w:val="Standard"/>
        <w:spacing w:line="360" w:lineRule="auto"/>
        <w:jc w:val="both"/>
      </w:pPr>
      <w:r>
        <w:t>Jednání KR bylo ukončeno v 18</w:t>
      </w:r>
      <w:r w:rsidR="009567C3">
        <w:t>:00 hod.</w:t>
      </w:r>
    </w:p>
    <w:p w:rsidR="009567C3" w:rsidRDefault="009567C3" w:rsidP="009567C3">
      <w:pPr>
        <w:pStyle w:val="Standard"/>
        <w:spacing w:line="360" w:lineRule="auto"/>
        <w:jc w:val="both"/>
      </w:pPr>
    </w:p>
    <w:p w:rsidR="009567C3" w:rsidRDefault="009567C3" w:rsidP="009567C3">
      <w:pPr>
        <w:pStyle w:val="Standard"/>
        <w:spacing w:line="360" w:lineRule="auto"/>
        <w:jc w:val="both"/>
      </w:pPr>
      <w:r>
        <w:t>Termín příštího zasedání KR: čtvrtek 2</w:t>
      </w:r>
      <w:r w:rsidR="008318CD">
        <w:t>3</w:t>
      </w:r>
      <w:r>
        <w:t>. 6. 2022 od 14:30 v sídle OFS Brno-venkov, ulice Vídeňská 9, Brno.</w:t>
      </w:r>
    </w:p>
    <w:p w:rsidR="009567C3" w:rsidRDefault="009567C3" w:rsidP="009567C3">
      <w:pPr>
        <w:spacing w:after="120" w:line="276" w:lineRule="auto"/>
        <w:ind w:left="720" w:right="284"/>
        <w:jc w:val="both"/>
      </w:pPr>
    </w:p>
    <w:p w:rsidR="009567C3" w:rsidRDefault="009567C3" w:rsidP="009567C3">
      <w:pPr>
        <w:pStyle w:val="Standard"/>
        <w:spacing w:line="276" w:lineRule="auto"/>
        <w:jc w:val="both"/>
      </w:pPr>
      <w:r>
        <w:t xml:space="preserve">V Brně dne </w:t>
      </w:r>
      <w:r w:rsidR="008318CD">
        <w:t>2</w:t>
      </w:r>
      <w:r>
        <w:t xml:space="preserve">. </w:t>
      </w:r>
      <w:r w:rsidR="008318CD">
        <w:t>6</w:t>
      </w:r>
      <w:r>
        <w:t>. 2022</w:t>
      </w:r>
    </w:p>
    <w:p w:rsidR="009567C3" w:rsidRDefault="009567C3" w:rsidP="009567C3">
      <w:pPr>
        <w:pStyle w:val="Standard"/>
        <w:spacing w:line="276" w:lineRule="auto"/>
      </w:pPr>
    </w:p>
    <w:p w:rsidR="009567C3" w:rsidRDefault="009567C3" w:rsidP="009567C3">
      <w:pPr>
        <w:pStyle w:val="Standard"/>
        <w:spacing w:line="276" w:lineRule="auto"/>
      </w:pPr>
    </w:p>
    <w:p w:rsidR="009567C3" w:rsidRDefault="009567C3" w:rsidP="009567C3">
      <w:pPr>
        <w:pStyle w:val="Standard"/>
        <w:spacing w:line="276" w:lineRule="auto"/>
      </w:pPr>
    </w:p>
    <w:p w:rsidR="009567C3" w:rsidRDefault="009567C3" w:rsidP="009567C3">
      <w:pPr>
        <w:pStyle w:val="Standard"/>
        <w:spacing w:line="276" w:lineRule="auto"/>
        <w:rPr>
          <w:sz w:val="22"/>
          <w:szCs w:val="22"/>
        </w:rPr>
      </w:pPr>
      <w:r w:rsidRPr="00E26C15">
        <w:t>Zapsal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26C15">
        <w:t>Ověřil</w:t>
      </w:r>
      <w:r>
        <w:rPr>
          <w:sz w:val="22"/>
          <w:szCs w:val="22"/>
        </w:rPr>
        <w:t xml:space="preserve">:       </w:t>
      </w:r>
    </w:p>
    <w:p w:rsidR="009567C3" w:rsidRDefault="009567C3" w:rsidP="009567C3">
      <w:pPr>
        <w:pStyle w:val="Standard"/>
        <w:spacing w:line="276" w:lineRule="auto"/>
        <w:rPr>
          <w:sz w:val="22"/>
          <w:szCs w:val="22"/>
        </w:rPr>
      </w:pPr>
    </w:p>
    <w:p w:rsidR="009567C3" w:rsidRPr="00E26C15" w:rsidRDefault="009567C3" w:rsidP="009567C3">
      <w:pPr>
        <w:pStyle w:val="Standard"/>
        <w:spacing w:line="276" w:lineRule="auto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rPr>
          <w:noProof/>
          <w:lang w:eastAsia="cs-CZ"/>
        </w:rPr>
        <w:drawing>
          <wp:inline distT="0" distB="0" distL="0" distR="0">
            <wp:extent cx="2049780" cy="297180"/>
            <wp:effectExtent l="0" t="0" r="7620" b="7620"/>
            <wp:docPr id="1" name="Obrázek 1" descr="Obsah obrázku ramínko, hmyz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ramínko, hmyz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 </w:t>
      </w:r>
    </w:p>
    <w:p w:rsidR="009567C3" w:rsidRPr="00E26C15" w:rsidRDefault="009567C3" w:rsidP="009567C3">
      <w:pPr>
        <w:spacing w:line="276" w:lineRule="auto"/>
      </w:pPr>
      <w:r w:rsidRPr="00E26C15">
        <w:t>Jan Oujezdský</w:t>
      </w:r>
      <w:r w:rsidRPr="00E26C15">
        <w:tab/>
      </w:r>
      <w:r w:rsidRPr="00E26C15">
        <w:tab/>
      </w:r>
      <w:r w:rsidRPr="00E26C15">
        <w:tab/>
      </w:r>
      <w:r w:rsidRPr="00E26C15">
        <w:tab/>
      </w:r>
      <w:r w:rsidRPr="00E26C15">
        <w:tab/>
      </w:r>
      <w:r w:rsidRPr="00E26C15">
        <w:tab/>
      </w:r>
      <w:r w:rsidRPr="00E26C15">
        <w:tab/>
        <w:t>Ladislav Kundelius</w:t>
      </w:r>
    </w:p>
    <w:p w:rsidR="009567C3" w:rsidRDefault="009567C3" w:rsidP="009567C3">
      <w:pPr>
        <w:spacing w:line="276" w:lineRule="auto"/>
        <w:jc w:val="both"/>
      </w:pPr>
      <w:r w:rsidRPr="00E26C15">
        <w:t xml:space="preserve">sekretář KR OFS Brno-venkov           </w:t>
      </w:r>
      <w:r w:rsidRPr="00E26C15">
        <w:tab/>
      </w:r>
      <w:r w:rsidRPr="00E26C15">
        <w:tab/>
      </w:r>
      <w:r w:rsidRPr="00E26C15">
        <w:tab/>
        <w:t>předseda KR OFS Brno-venkov</w:t>
      </w:r>
    </w:p>
    <w:p w:rsidR="009567C3" w:rsidRDefault="009567C3" w:rsidP="009567C3"/>
    <w:p w:rsidR="009567C3" w:rsidRDefault="009567C3" w:rsidP="009567C3"/>
    <w:p w:rsidR="009567C3" w:rsidRDefault="009567C3" w:rsidP="009567C3"/>
    <w:p w:rsidR="009567C3" w:rsidRDefault="009567C3" w:rsidP="009567C3"/>
    <w:p w:rsidR="00FD5594" w:rsidRDefault="00FD5594"/>
    <w:sectPr w:rsidR="00FD5594" w:rsidSect="00E10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13114B"/>
    <w:multiLevelType w:val="hybridMultilevel"/>
    <w:tmpl w:val="0166E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0411E"/>
    <w:multiLevelType w:val="hybridMultilevel"/>
    <w:tmpl w:val="B53C5A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1D7DC6"/>
    <w:multiLevelType w:val="hybridMultilevel"/>
    <w:tmpl w:val="DD36DC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567C3"/>
    <w:rsid w:val="00117B2C"/>
    <w:rsid w:val="00167171"/>
    <w:rsid w:val="003A35A6"/>
    <w:rsid w:val="003E261E"/>
    <w:rsid w:val="00407FE4"/>
    <w:rsid w:val="004120E9"/>
    <w:rsid w:val="00557D3F"/>
    <w:rsid w:val="00590115"/>
    <w:rsid w:val="006474D3"/>
    <w:rsid w:val="007E50F8"/>
    <w:rsid w:val="008318CD"/>
    <w:rsid w:val="009567C3"/>
    <w:rsid w:val="009B0D29"/>
    <w:rsid w:val="00A70E0C"/>
    <w:rsid w:val="00B45CA9"/>
    <w:rsid w:val="00CC18F1"/>
    <w:rsid w:val="00DA0FD6"/>
    <w:rsid w:val="00FA3127"/>
    <w:rsid w:val="00FD5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eading1">
    <w:name w:val="heading 1"/>
    <w:basedOn w:val="Normal"/>
    <w:next w:val="Normal"/>
    <w:link w:val="Heading1Char"/>
    <w:qFormat/>
    <w:rsid w:val="009567C3"/>
    <w:pPr>
      <w:keepNext/>
      <w:numPr>
        <w:numId w:val="1"/>
      </w:numPr>
      <w:suppressAutoHyphens/>
      <w:spacing w:before="240" w:after="60"/>
      <w:outlineLvl w:val="0"/>
    </w:pPr>
    <w:rPr>
      <w:rFonts w:ascii="Cambria" w:hAnsi="Cambria"/>
      <w:b/>
      <w:bCs/>
      <w:kern w:val="2"/>
      <w:sz w:val="32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67C3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character" w:styleId="Hyperlink">
    <w:name w:val="Hyperlink"/>
    <w:uiPriority w:val="99"/>
    <w:unhideWhenUsed/>
    <w:rsid w:val="009567C3"/>
    <w:rPr>
      <w:color w:val="0000FF"/>
      <w:u w:val="single"/>
    </w:rPr>
  </w:style>
  <w:style w:type="paragraph" w:customStyle="1" w:styleId="Standard">
    <w:name w:val="Standard"/>
    <w:rsid w:val="009567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9567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B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B2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y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tbalbrno-venkov.cz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rno-venkov@fotbal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483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ofs@outlook.cz</dc:creator>
  <cp:lastModifiedBy>Ladislav Kundelius</cp:lastModifiedBy>
  <cp:revision>4</cp:revision>
  <dcterms:created xsi:type="dcterms:W3CDTF">2022-06-02T18:11:00Z</dcterms:created>
  <dcterms:modified xsi:type="dcterms:W3CDTF">2022-06-02T18:30:00Z</dcterms:modified>
</cp:coreProperties>
</file>