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1D2C" w14:textId="77777777" w:rsidR="009C6EE8" w:rsidRDefault="009C6EE8" w:rsidP="009C6EE8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6ACB3" wp14:editId="305C0EB8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0EBC5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8E1C5F9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874C064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2059B7C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0C2AD81D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62B191DF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13600D6" w14:textId="77777777" w:rsidR="009C6EE8" w:rsidRDefault="009C6EE8" w:rsidP="009C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ACB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C80EBC5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58E1C5F9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874C064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2059B7C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0C2AD81D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62B191DF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13600D6" w14:textId="77777777" w:rsidR="009C6EE8" w:rsidRDefault="009C6EE8" w:rsidP="009C6EE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AD6B74" wp14:editId="56002D5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79ED6A" w14:textId="77777777" w:rsidR="009C6EE8" w:rsidRDefault="009C6EE8" w:rsidP="009C6EE8">
      <w:pPr>
        <w:spacing w:line="360" w:lineRule="auto"/>
        <w:jc w:val="center"/>
      </w:pPr>
    </w:p>
    <w:p w14:paraId="6795B979" w14:textId="77777777" w:rsidR="009C6EE8" w:rsidRDefault="009C6EE8" w:rsidP="009C6EE8">
      <w:pPr>
        <w:spacing w:line="360" w:lineRule="auto"/>
      </w:pPr>
    </w:p>
    <w:bookmarkEnd w:id="0"/>
    <w:p w14:paraId="75F9391C" w14:textId="77777777" w:rsidR="009C6EE8" w:rsidRDefault="009C6EE8" w:rsidP="009C6EE8">
      <w:pPr>
        <w:spacing w:line="360" w:lineRule="auto"/>
      </w:pPr>
    </w:p>
    <w:p w14:paraId="7510E56C" w14:textId="77777777" w:rsidR="009C6EE8" w:rsidRDefault="009C6EE8" w:rsidP="009C6EE8">
      <w:pPr>
        <w:spacing w:line="360" w:lineRule="auto"/>
      </w:pPr>
    </w:p>
    <w:p w14:paraId="243E62FC" w14:textId="0CD50F0D" w:rsidR="009C6EE8" w:rsidRDefault="009C6EE8" w:rsidP="009C6EE8">
      <w:pPr>
        <w:pStyle w:val="Nadpis1"/>
        <w:spacing w:line="360" w:lineRule="auto"/>
        <w:jc w:val="center"/>
      </w:pPr>
      <w:r>
        <w:t>ZÁPIS č. 1</w:t>
      </w:r>
      <w:r>
        <w:t>9</w:t>
      </w:r>
      <w:r>
        <w:t xml:space="preserve"> z jednání KOMISE ROZHODČÍCH</w:t>
      </w:r>
      <w:r>
        <w:br/>
        <w:t xml:space="preserve">OFS BRNO-VENKOV konané dne </w:t>
      </w:r>
      <w:r>
        <w:t>13</w:t>
      </w:r>
      <w:r>
        <w:t xml:space="preserve">. </w:t>
      </w:r>
      <w:r>
        <w:t>6</w:t>
      </w:r>
      <w:r>
        <w:t>. 2024</w:t>
      </w:r>
    </w:p>
    <w:p w14:paraId="0868360A" w14:textId="77777777" w:rsidR="009C6EE8" w:rsidRDefault="009C6EE8" w:rsidP="009C6EE8">
      <w:pPr>
        <w:spacing w:line="360" w:lineRule="auto"/>
        <w:jc w:val="both"/>
        <w:rPr>
          <w:b/>
        </w:rPr>
      </w:pPr>
    </w:p>
    <w:p w14:paraId="20EDE4F7" w14:textId="1C54D427" w:rsidR="009C6EE8" w:rsidRDefault="009C6EE8" w:rsidP="009C6EE8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6175AE92" w14:textId="0F42F217" w:rsidR="009C6EE8" w:rsidRPr="003C6A95" w:rsidRDefault="009C6EE8" w:rsidP="009C6EE8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  <w:r>
        <w:t>Antonín Kříž</w:t>
      </w:r>
    </w:p>
    <w:p w14:paraId="7AB704E1" w14:textId="77777777" w:rsidR="009C6EE8" w:rsidRDefault="009C6EE8" w:rsidP="009C6EE8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5A4336E1" w14:textId="77777777" w:rsidR="009C6EE8" w:rsidRPr="00CB1335" w:rsidRDefault="009C6EE8" w:rsidP="009C6EE8">
      <w:pPr>
        <w:pStyle w:val="Standard"/>
        <w:spacing w:line="360" w:lineRule="auto"/>
        <w:jc w:val="both"/>
      </w:pPr>
    </w:p>
    <w:p w14:paraId="5F9D3B6A" w14:textId="77777777" w:rsidR="009C6EE8" w:rsidRDefault="009C6EE8" w:rsidP="009C6EE8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2DFD3E01" w14:textId="2B723942" w:rsidR="009C6EE8" w:rsidRPr="00457393" w:rsidRDefault="009C6EE8" w:rsidP="009C6EE8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Zápis STK č. </w:t>
      </w:r>
      <w:r>
        <w:t>34, 35</w:t>
      </w:r>
    </w:p>
    <w:p w14:paraId="674086CD" w14:textId="4B2942E2" w:rsidR="009C6EE8" w:rsidRPr="00D03E4F" w:rsidRDefault="009C6EE8" w:rsidP="009C6EE8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Zápis DK č. </w:t>
      </w:r>
      <w:r>
        <w:t>26</w:t>
      </w:r>
    </w:p>
    <w:p w14:paraId="31804987" w14:textId="77777777" w:rsidR="009C6EE8" w:rsidRPr="00CF1F2F" w:rsidRDefault="009C6EE8" w:rsidP="009C6EE8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Zprávy DFA</w:t>
      </w:r>
    </w:p>
    <w:p w14:paraId="21919ED4" w14:textId="77777777" w:rsidR="009C6EE8" w:rsidRDefault="009C6EE8" w:rsidP="009C6EE8">
      <w:pPr>
        <w:pStyle w:val="Odstavecseseznamem"/>
        <w:spacing w:line="360" w:lineRule="auto"/>
        <w:jc w:val="both"/>
      </w:pPr>
    </w:p>
    <w:p w14:paraId="6A86FC3C" w14:textId="77777777" w:rsidR="009C6EE8" w:rsidRDefault="009C6EE8" w:rsidP="009C6EE8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1415E6C" w14:textId="11C228C0" w:rsidR="009C6EE8" w:rsidRPr="009C6EE8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se zabývala podnětem STK z důvodu nedostavení se R Matyáše k utkání, po telefonickém pohovoru bylo zjištěno, že došlo k pochybení obsazovacího úseku KR.</w:t>
      </w:r>
    </w:p>
    <w:p w14:paraId="05307A67" w14:textId="08F7B0AC" w:rsidR="009C6EE8" w:rsidRPr="00AA4267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S dalšími rozhodčími, kteří pochybili při vyplňování ZoU, provedla KR pohovory a vyvodila interní důsledky. </w:t>
      </w:r>
    </w:p>
    <w:p w14:paraId="0222A30F" w14:textId="40DF7AA5" w:rsidR="009C6EE8" w:rsidRPr="009C6EE8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</w:t>
      </w:r>
      <w:r>
        <w:rPr>
          <w:bCs/>
        </w:rPr>
        <w:t xml:space="preserve">se opět zabývala termínem a místem letního semináře R, bude upřesněno po 20. 6. </w:t>
      </w:r>
      <w:r w:rsidR="00FF187E">
        <w:rPr>
          <w:bCs/>
        </w:rPr>
        <w:t xml:space="preserve">Předpokládaný termín: 4. 8. 2024 v restauraci Bohunický Cajk. </w:t>
      </w:r>
      <w:r>
        <w:rPr>
          <w:bCs/>
        </w:rPr>
        <w:t>Seminář bude celodenní, přičemž odpolední praktická část na hřišti bude povinná pouze pro mladé a začínající R.</w:t>
      </w:r>
    </w:p>
    <w:p w14:paraId="7BBDBC68" w14:textId="29F85FB8" w:rsidR="009C6EE8" w:rsidRPr="00865253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předpokládá kladné rozhodnutí VV ohledně návrhu KR na povinnost zařazení oddílového R</w:t>
      </w:r>
      <w:r w:rsidR="00FF187E">
        <w:rPr>
          <w:bCs/>
        </w:rPr>
        <w:t xml:space="preserve"> každým oddílem OFS Brno-venkov do rozpisu soutěží. Tito rozhodčí by řídili primárně utkání mládeže, případně a dle nutnosti vykonávali funkci AR při zápase mužů. Oddíloví rozhodčí budou KR proškoleni, termín a místo bude včas upřesněno. Výkon funkce oddílového rozhodčího je odměňováno dle platného sazebníku.</w:t>
      </w:r>
    </w:p>
    <w:p w14:paraId="05D63984" w14:textId="52953D43" w:rsidR="009C6EE8" w:rsidRPr="009C6EE8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schválila obsazení na </w:t>
      </w:r>
      <w:r>
        <w:rPr>
          <w:bCs/>
        </w:rPr>
        <w:t>15. – 16. 6</w:t>
      </w:r>
      <w:r>
        <w:rPr>
          <w:bCs/>
        </w:rPr>
        <w:t>.</w:t>
      </w:r>
    </w:p>
    <w:p w14:paraId="09F89136" w14:textId="2F3B1C44" w:rsidR="009C6EE8" w:rsidRPr="009C6EE8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9C6EE8">
        <w:rPr>
          <w:bCs/>
        </w:rPr>
        <w:lastRenderedPageBreak/>
        <w:t>KR děkuje rozhodčím OFS Brno-venkov za spolupráci a odvedené výkony v jarní části SR 2023-24.</w:t>
      </w:r>
    </w:p>
    <w:p w14:paraId="1FE77BB8" w14:textId="77777777" w:rsidR="009C6EE8" w:rsidRDefault="009C6EE8" w:rsidP="009C6EE8">
      <w:pPr>
        <w:pStyle w:val="Standard"/>
        <w:spacing w:line="360" w:lineRule="auto"/>
        <w:jc w:val="both"/>
        <w:rPr>
          <w:b/>
        </w:rPr>
      </w:pPr>
    </w:p>
    <w:p w14:paraId="0E821023" w14:textId="77777777" w:rsidR="009C6EE8" w:rsidRDefault="009C6EE8" w:rsidP="009C6EE8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2EB1D230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 v e-mailu.</w:t>
      </w:r>
    </w:p>
    <w:p w14:paraId="76D957DC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B0C8202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79E431F5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425D7CCA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178923BB" w14:textId="77777777" w:rsidR="009C6EE8" w:rsidRPr="000B3322" w:rsidRDefault="009C6EE8" w:rsidP="009C6EE8">
      <w:pPr>
        <w:pStyle w:val="Standard"/>
        <w:spacing w:line="360" w:lineRule="auto"/>
        <w:jc w:val="both"/>
        <w:rPr>
          <w:b/>
        </w:rPr>
      </w:pPr>
    </w:p>
    <w:p w14:paraId="032C8851" w14:textId="77777777" w:rsidR="009C6EE8" w:rsidRDefault="009C6EE8" w:rsidP="009C6EE8">
      <w:pPr>
        <w:pStyle w:val="Odstavecseseznamem"/>
        <w:spacing w:line="360" w:lineRule="auto"/>
        <w:jc w:val="both"/>
      </w:pPr>
    </w:p>
    <w:p w14:paraId="5E76348F" w14:textId="77777777" w:rsidR="009C6EE8" w:rsidRDefault="009C6EE8" w:rsidP="009C6EE8">
      <w:pPr>
        <w:pStyle w:val="Standard"/>
        <w:spacing w:line="360" w:lineRule="auto"/>
        <w:jc w:val="both"/>
      </w:pPr>
      <w:r>
        <w:t>Jednání KR bylo ukončeno v 17:00 hod.</w:t>
      </w:r>
    </w:p>
    <w:p w14:paraId="77CB4770" w14:textId="27C2F186" w:rsidR="009C6EE8" w:rsidRDefault="009C6EE8" w:rsidP="009C6EE8">
      <w:pPr>
        <w:pStyle w:val="Standard"/>
        <w:spacing w:line="360" w:lineRule="auto"/>
        <w:jc w:val="both"/>
      </w:pPr>
      <w:r>
        <w:t xml:space="preserve">Termín příštího zasedání KR: </w:t>
      </w:r>
      <w:r w:rsidR="00FF187E">
        <w:t>pátek</w:t>
      </w:r>
      <w:r>
        <w:t xml:space="preserve"> </w:t>
      </w:r>
      <w:r w:rsidR="00FF187E">
        <w:t>26</w:t>
      </w:r>
      <w:r>
        <w:t xml:space="preserve">. </w:t>
      </w:r>
      <w:r w:rsidR="00DF0FB5">
        <w:t>7</w:t>
      </w:r>
      <w:r>
        <w:t>. 2024 od 1</w:t>
      </w:r>
      <w:r w:rsidR="00FF187E">
        <w:t>7</w:t>
      </w:r>
      <w:r>
        <w:t>:00.</w:t>
      </w:r>
    </w:p>
    <w:p w14:paraId="4C807D56" w14:textId="77777777" w:rsidR="009C6EE8" w:rsidRDefault="009C6EE8" w:rsidP="009C6EE8">
      <w:pPr>
        <w:pStyle w:val="Standard"/>
        <w:spacing w:line="360" w:lineRule="auto"/>
        <w:jc w:val="both"/>
      </w:pPr>
    </w:p>
    <w:p w14:paraId="78552A93" w14:textId="04BBE335" w:rsidR="009C6EE8" w:rsidRDefault="009C6EE8" w:rsidP="009C6EE8">
      <w:pPr>
        <w:pStyle w:val="Standard"/>
        <w:spacing w:line="360" w:lineRule="auto"/>
        <w:jc w:val="both"/>
      </w:pPr>
      <w:r>
        <w:t xml:space="preserve">V Brně dne </w:t>
      </w:r>
      <w:r w:rsidR="00FF187E">
        <w:t>13</w:t>
      </w:r>
      <w:r>
        <w:t xml:space="preserve">. </w:t>
      </w:r>
      <w:r w:rsidR="00FF187E">
        <w:t>6</w:t>
      </w:r>
      <w:r>
        <w:t>. 2024</w:t>
      </w:r>
    </w:p>
    <w:p w14:paraId="764F3D8A" w14:textId="77777777" w:rsidR="009C6EE8" w:rsidRDefault="009C6EE8" w:rsidP="009C6EE8">
      <w:pPr>
        <w:pStyle w:val="Standard"/>
        <w:spacing w:line="360" w:lineRule="auto"/>
        <w:jc w:val="both"/>
      </w:pPr>
    </w:p>
    <w:p w14:paraId="58F8C5F3" w14:textId="77777777" w:rsidR="009C6EE8" w:rsidRDefault="009C6EE8" w:rsidP="009C6EE8">
      <w:pPr>
        <w:pStyle w:val="Standard"/>
        <w:spacing w:line="360" w:lineRule="auto"/>
      </w:pPr>
    </w:p>
    <w:p w14:paraId="5ACEEDFE" w14:textId="77777777" w:rsidR="009C6EE8" w:rsidRPr="00CB1335" w:rsidRDefault="009C6EE8" w:rsidP="009C6EE8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F8D06A2" w14:textId="77777777" w:rsidR="009C6EE8" w:rsidRDefault="009C6EE8" w:rsidP="009C6EE8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70445B20" w14:textId="77777777" w:rsidR="009C6EE8" w:rsidRDefault="009C6EE8" w:rsidP="009C6EE8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0968D882" w14:textId="77777777" w:rsidR="009C6EE8" w:rsidRDefault="009C6EE8" w:rsidP="009C6EE8"/>
    <w:p w14:paraId="37C3D576" w14:textId="77777777" w:rsidR="002C6756" w:rsidRDefault="002C6756"/>
    <w:sectPr w:rsidR="002C6756" w:rsidSect="009C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2"/>
  </w:num>
  <w:num w:numId="3" w16cid:durableId="1435860523">
    <w:abstractNumId w:val="1"/>
  </w:num>
  <w:num w:numId="4" w16cid:durableId="82038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8"/>
    <w:rsid w:val="00266943"/>
    <w:rsid w:val="002C6756"/>
    <w:rsid w:val="00490677"/>
    <w:rsid w:val="007F24F5"/>
    <w:rsid w:val="009C6EE8"/>
    <w:rsid w:val="00DF0FB5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8350"/>
  <w15:chartTrackingRefBased/>
  <w15:docId w15:val="{0C7CBB67-6C4C-4C4C-8BA5-BC00950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C6EE8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6EE8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9C6EE8"/>
    <w:rPr>
      <w:color w:val="0000FF"/>
      <w:u w:val="single"/>
    </w:rPr>
  </w:style>
  <w:style w:type="paragraph" w:customStyle="1" w:styleId="Standard">
    <w:name w:val="Standard"/>
    <w:rsid w:val="009C6E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9C6EE8"/>
    <w:pPr>
      <w:ind w:left="720"/>
      <w:contextualSpacing/>
    </w:pPr>
  </w:style>
  <w:style w:type="paragraph" w:customStyle="1" w:styleId="StandardWW">
    <w:name w:val="Standard (WW)"/>
    <w:rsid w:val="009C6E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9C6EE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3</cp:revision>
  <dcterms:created xsi:type="dcterms:W3CDTF">2024-06-13T14:34:00Z</dcterms:created>
  <dcterms:modified xsi:type="dcterms:W3CDTF">2024-06-13T14:57:00Z</dcterms:modified>
</cp:coreProperties>
</file>